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r w:rsidRPr="00604D2F">
        <w:rPr>
          <w:rFonts w:ascii="Arial" w:hAnsi="Arial" w:cs="Arial"/>
          <w:b/>
          <w:sz w:val="20"/>
          <w:szCs w:val="20"/>
        </w:rPr>
        <w:t xml:space="preserve">РОССИЙСКАЯ ФЕДЕРАЦИЯ </w:t>
      </w:r>
    </w:p>
    <w:p w:rsidR="00E37F31" w:rsidRPr="00604D2F" w:rsidRDefault="00E37F31" w:rsidP="00E37F31">
      <w:pPr>
        <w:spacing w:after="0" w:line="240" w:lineRule="auto"/>
        <w:ind w:left="567" w:right="283" w:firstLine="709"/>
        <w:jc w:val="center"/>
        <w:rPr>
          <w:rFonts w:ascii="Arial" w:hAnsi="Arial" w:cs="Arial"/>
          <w:b/>
          <w:sz w:val="20"/>
          <w:szCs w:val="20"/>
        </w:rPr>
      </w:pPr>
      <w:r w:rsidRPr="00604D2F">
        <w:rPr>
          <w:rFonts w:ascii="Arial" w:hAnsi="Arial" w:cs="Arial"/>
          <w:b/>
          <w:sz w:val="20"/>
          <w:szCs w:val="20"/>
        </w:rPr>
        <w:t xml:space="preserve">ИРКУТСКАЯ ОБЛАСТЬ </w:t>
      </w:r>
    </w:p>
    <w:p w:rsidR="00E37F31" w:rsidRPr="00604D2F" w:rsidRDefault="00E37F31" w:rsidP="00E37F31">
      <w:pPr>
        <w:spacing w:after="0" w:line="240" w:lineRule="auto"/>
        <w:ind w:left="567" w:right="283" w:firstLine="709"/>
        <w:jc w:val="center"/>
        <w:rPr>
          <w:rFonts w:ascii="Arial" w:hAnsi="Arial" w:cs="Arial"/>
          <w:b/>
          <w:sz w:val="20"/>
          <w:szCs w:val="20"/>
        </w:rPr>
      </w:pPr>
      <w:r w:rsidRPr="00604D2F">
        <w:rPr>
          <w:rFonts w:ascii="Arial" w:hAnsi="Arial" w:cs="Arial"/>
          <w:b/>
          <w:sz w:val="20"/>
          <w:szCs w:val="20"/>
        </w:rPr>
        <w:t xml:space="preserve">БОХАНСКИЙ РАЙОН </w:t>
      </w:r>
    </w:p>
    <w:p w:rsidR="00E37F31" w:rsidRPr="00604D2F" w:rsidRDefault="00E37F31" w:rsidP="00E37F31">
      <w:pPr>
        <w:spacing w:after="0" w:line="240" w:lineRule="auto"/>
        <w:ind w:left="567" w:right="283" w:firstLine="709"/>
        <w:jc w:val="center"/>
        <w:rPr>
          <w:rFonts w:ascii="Arial" w:hAnsi="Arial" w:cs="Arial"/>
          <w:b/>
          <w:sz w:val="20"/>
          <w:szCs w:val="20"/>
        </w:rPr>
      </w:pPr>
      <w:r w:rsidRPr="00604D2F">
        <w:rPr>
          <w:rFonts w:ascii="Arial" w:hAnsi="Arial" w:cs="Arial"/>
          <w:b/>
          <w:sz w:val="20"/>
          <w:szCs w:val="20"/>
        </w:rPr>
        <w:t>МУНИЦИПАЛЬНОЕ ОБРАЗОВАНИЕ «ТИХОНОВКА»</w:t>
      </w: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r w:rsidRPr="00604D2F">
        <w:rPr>
          <w:rFonts w:ascii="Arial" w:hAnsi="Arial" w:cs="Arial"/>
          <w:b/>
          <w:sz w:val="20"/>
          <w:szCs w:val="20"/>
        </w:rPr>
        <w:t>ВЕСТНИК МО «ТИХОНОВКА» 12 (8) от 14.09.2021 г.</w:t>
      </w: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jc w:val="center"/>
        <w:rPr>
          <w:rFonts w:ascii="Arial" w:eastAsia="Times New Roman" w:hAnsi="Arial" w:cs="Arial"/>
          <w:b/>
          <w:color w:val="282828"/>
          <w:sz w:val="20"/>
          <w:szCs w:val="20"/>
        </w:rPr>
      </w:pPr>
    </w:p>
    <w:p w:rsidR="00E37F31" w:rsidRPr="00604D2F" w:rsidRDefault="00E37F31" w:rsidP="00E37F31">
      <w:pPr>
        <w:spacing w:after="0" w:line="240" w:lineRule="auto"/>
        <w:jc w:val="center"/>
        <w:rPr>
          <w:rFonts w:ascii="Arial" w:eastAsia="Times New Roman" w:hAnsi="Arial" w:cs="Arial"/>
          <w:b/>
          <w:color w:val="282828"/>
          <w:sz w:val="20"/>
          <w:szCs w:val="20"/>
        </w:rPr>
      </w:pPr>
    </w:p>
    <w:p w:rsidR="00E37F31" w:rsidRPr="00604D2F" w:rsidRDefault="00E37F31" w:rsidP="00E37F31">
      <w:pPr>
        <w:spacing w:after="0" w:line="240" w:lineRule="auto"/>
        <w:jc w:val="center"/>
        <w:rPr>
          <w:rFonts w:ascii="Arial" w:eastAsia="Times New Roman" w:hAnsi="Arial" w:cs="Arial"/>
          <w:b/>
          <w:color w:val="282828"/>
          <w:sz w:val="20"/>
          <w:szCs w:val="20"/>
        </w:rPr>
      </w:pPr>
    </w:p>
    <w:p w:rsidR="00E37F31" w:rsidRPr="00604D2F" w:rsidRDefault="00E37F31"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604D2F" w:rsidRDefault="00604D2F" w:rsidP="00E37F31">
      <w:pPr>
        <w:spacing w:after="0" w:line="240" w:lineRule="auto"/>
        <w:jc w:val="center"/>
        <w:rPr>
          <w:rFonts w:ascii="Arial" w:eastAsia="Times New Roman" w:hAnsi="Arial" w:cs="Arial"/>
          <w:b/>
          <w:color w:val="282828"/>
          <w:sz w:val="20"/>
          <w:szCs w:val="20"/>
        </w:rPr>
      </w:pP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13.08.2021г. № 46</w:t>
      </w: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РОССИЙСКАЯ ФЕДЕРАЦИЯ</w:t>
      </w: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ИРКУТСКАЯ ОБЛАПСТЬ</w:t>
      </w: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БОХАНСКИЙ МУНИЦИПАЛЬНЫЙ РАЙОН</w:t>
      </w: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МУНИЦИПАЛЬНОЕ ОБРАЗОВАНИЕ «ТИХОНОВКА»</w:t>
      </w:r>
    </w:p>
    <w:p w:rsidR="00E37F31" w:rsidRPr="00604D2F" w:rsidRDefault="00E37F31" w:rsidP="00E37F31">
      <w:pPr>
        <w:spacing w:after="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ПОСТАНОВЛЕНИЕ</w:t>
      </w:r>
    </w:p>
    <w:p w:rsidR="00E37F31" w:rsidRPr="00604D2F" w:rsidRDefault="00E37F31" w:rsidP="00E37F31">
      <w:pPr>
        <w:spacing w:after="160" w:line="240" w:lineRule="auto"/>
        <w:jc w:val="center"/>
        <w:rPr>
          <w:rFonts w:ascii="Arial" w:eastAsia="Times New Roman" w:hAnsi="Arial" w:cs="Arial"/>
          <w:b/>
          <w:color w:val="282828"/>
          <w:sz w:val="20"/>
          <w:szCs w:val="20"/>
        </w:rPr>
      </w:pPr>
    </w:p>
    <w:p w:rsidR="00E37F31" w:rsidRPr="00604D2F" w:rsidRDefault="00E37F31" w:rsidP="00E37F31">
      <w:pPr>
        <w:spacing w:after="16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«О ВНЕСЕНИИ ИЗМЕНЕНИЙ И ДОПОЛНЕНИЙ В ПОСТАНОВЛЕНИЕ № 70 от 13.11.2019 года «ОБ УТВЕРЖДЕНИИ МУНИЦИПАЛЬНОЙ ЦЕЛЕВОЙ ПРОГРАММЫ «РАЗВИТИЕ МАЛОГО И СРЕДНЕГО ПРЕДПРИНИАТЕЛЬСТВА НА ТЕРРИТОРИИ МУНИЦИПАЛЬНОГО ОБРАЗОВАНИЯ «ТИХОНОВКА» НА 2019-2023 ГОДЫ»</w:t>
      </w:r>
    </w:p>
    <w:p w:rsidR="00E37F31" w:rsidRPr="00604D2F" w:rsidRDefault="00E37F31" w:rsidP="00E37F31">
      <w:pPr>
        <w:spacing w:after="15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На основании Федерального закона от 24 июля 2007 года N209-ФЗ "О развитии малого и среднего предпринимательства, в Российской Федерации", Федерального закона от 6 октября 2003г. N131-ФЗ "Об общих принципах организации местного самоуправления в Российской Федерации", Устава муниципального образования «Тихоновка»</w:t>
      </w:r>
    </w:p>
    <w:p w:rsidR="00E37F31" w:rsidRPr="00604D2F" w:rsidRDefault="00E37F31" w:rsidP="00E37F31">
      <w:pPr>
        <w:spacing w:after="150" w:line="240" w:lineRule="auto"/>
        <w:jc w:val="center"/>
        <w:rPr>
          <w:rFonts w:ascii="Arial" w:eastAsia="Times New Roman" w:hAnsi="Arial" w:cs="Arial"/>
          <w:b/>
          <w:color w:val="282828"/>
          <w:sz w:val="20"/>
          <w:szCs w:val="20"/>
        </w:rPr>
      </w:pPr>
      <w:r w:rsidRPr="00604D2F">
        <w:rPr>
          <w:rFonts w:ascii="Arial" w:eastAsia="Times New Roman" w:hAnsi="Arial" w:cs="Arial"/>
          <w:b/>
          <w:color w:val="282828"/>
          <w:sz w:val="20"/>
          <w:szCs w:val="20"/>
        </w:rPr>
        <w:t>ПОСТАНОВЛЯЮ:</w:t>
      </w:r>
    </w:p>
    <w:p w:rsidR="00E37F31" w:rsidRPr="00604D2F" w:rsidRDefault="00E37F31" w:rsidP="00E37F31">
      <w:pPr>
        <w:spacing w:before="100" w:beforeAutospacing="1" w:after="100" w:afterAutospacing="1"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1.Внести следующие изменения и дополнения, а постановление № 70 от 13.11.2019 года «Об утверждении муниципальной целевой программы "Развитие малого и среднего предпринимательства, на территории муниципального образования «Тихоновка» на 2019-2023 годы": </w:t>
      </w:r>
    </w:p>
    <w:p w:rsidR="00E37F31" w:rsidRPr="00604D2F" w:rsidRDefault="00E37F31" w:rsidP="00E37F31">
      <w:pPr>
        <w:autoSpaceDE w:val="0"/>
        <w:autoSpaceDN w:val="0"/>
        <w:adjustRightInd w:val="0"/>
        <w:spacing w:after="0" w:line="228" w:lineRule="auto"/>
        <w:jc w:val="both"/>
        <w:rPr>
          <w:rFonts w:ascii="Arial" w:eastAsiaTheme="minorHAnsi" w:hAnsi="Arial" w:cs="Arial"/>
          <w:sz w:val="20"/>
          <w:szCs w:val="20"/>
          <w:lang w:eastAsia="en-US"/>
        </w:rPr>
      </w:pPr>
      <w:r w:rsidRPr="00604D2F">
        <w:rPr>
          <w:rFonts w:ascii="Arial" w:eastAsia="Times New Roman" w:hAnsi="Arial" w:cs="Arial"/>
          <w:color w:val="282828"/>
          <w:sz w:val="20"/>
          <w:szCs w:val="20"/>
        </w:rPr>
        <w:t>-</w:t>
      </w:r>
      <w:r w:rsidRPr="00604D2F">
        <w:rPr>
          <w:rFonts w:ascii="Arial" w:eastAsiaTheme="minorHAnsi" w:hAnsi="Arial" w:cs="Arial"/>
          <w:sz w:val="20"/>
          <w:szCs w:val="20"/>
          <w:lang w:eastAsia="en-US"/>
        </w:rPr>
        <w:t xml:space="preserve"> по тексту Программы дополнить после слов «малого и среднего предпринимательства» слова «,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604D2F">
        <w:rPr>
          <w:rFonts w:ascii="Arial" w:eastAsiaTheme="minorHAnsi" w:hAnsi="Arial" w:cs="Arial"/>
          <w:sz w:val="20"/>
          <w:szCs w:val="20"/>
          <w:lang w:eastAsia="en-US"/>
        </w:rPr>
        <w:t>» »</w:t>
      </w:r>
      <w:proofErr w:type="gramEnd"/>
      <w:r w:rsidRPr="00604D2F">
        <w:rPr>
          <w:rFonts w:ascii="Arial" w:eastAsiaTheme="minorHAnsi" w:hAnsi="Arial" w:cs="Arial"/>
          <w:sz w:val="20"/>
          <w:szCs w:val="20"/>
          <w:lang w:eastAsia="en-US"/>
        </w:rPr>
        <w:t>;</w:t>
      </w:r>
    </w:p>
    <w:p w:rsidR="00E37F31" w:rsidRPr="00604D2F" w:rsidRDefault="00E37F31" w:rsidP="00E37F31">
      <w:pPr>
        <w:spacing w:before="100" w:beforeAutospacing="1" w:after="100" w:afterAutospacing="1"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2.Опубликовать настоящее постановление в «Вестнике» МО «Тихоновка», разместить на официальном сайте администрации МО «Боханский район» в информационно-телекоммуникационной сети Интернет</w:t>
      </w:r>
    </w:p>
    <w:p w:rsidR="00E37F31" w:rsidRPr="00604D2F" w:rsidRDefault="00E37F31" w:rsidP="00E37F31">
      <w:pPr>
        <w:spacing w:before="100" w:beforeAutospacing="1" w:after="100" w:afterAutospacing="1"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3.Настоящее постановление вступает в силу после дня его </w:t>
      </w:r>
      <w:proofErr w:type="gramStart"/>
      <w:r w:rsidRPr="00604D2F">
        <w:rPr>
          <w:rFonts w:ascii="Arial" w:eastAsia="Times New Roman" w:hAnsi="Arial" w:cs="Arial"/>
          <w:color w:val="282828"/>
          <w:sz w:val="20"/>
          <w:szCs w:val="20"/>
        </w:rPr>
        <w:t>официального  опубликования</w:t>
      </w:r>
      <w:proofErr w:type="gramEnd"/>
      <w:r w:rsidRPr="00604D2F">
        <w:rPr>
          <w:rFonts w:ascii="Arial" w:eastAsia="Times New Roman" w:hAnsi="Arial" w:cs="Arial"/>
          <w:color w:val="282828"/>
          <w:sz w:val="20"/>
          <w:szCs w:val="20"/>
        </w:rPr>
        <w:t>.</w:t>
      </w:r>
    </w:p>
    <w:p w:rsidR="00E37F31" w:rsidRPr="00604D2F" w:rsidRDefault="00E37F31" w:rsidP="00E37F31">
      <w:pPr>
        <w:spacing w:after="150" w:line="240" w:lineRule="auto"/>
        <w:rPr>
          <w:rFonts w:ascii="Arial" w:eastAsia="Times New Roman" w:hAnsi="Arial" w:cs="Arial"/>
          <w:color w:val="282828"/>
          <w:sz w:val="20"/>
          <w:szCs w:val="20"/>
        </w:rPr>
      </w:pP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Глава МО «Тихоновка»</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М.В.Скоробогатова</w:t>
      </w:r>
    </w:p>
    <w:p w:rsidR="00E37F31" w:rsidRPr="00604D2F" w:rsidRDefault="00E37F31" w:rsidP="00E37F31">
      <w:pPr>
        <w:spacing w:after="150" w:line="240" w:lineRule="auto"/>
        <w:rPr>
          <w:rFonts w:ascii="Arial" w:eastAsia="Times New Roman" w:hAnsi="Arial" w:cs="Arial"/>
          <w:color w:val="282828"/>
          <w:sz w:val="20"/>
          <w:szCs w:val="20"/>
        </w:rPr>
      </w:pPr>
    </w:p>
    <w:p w:rsidR="00E37F31" w:rsidRPr="00604D2F" w:rsidRDefault="00E37F31" w:rsidP="00E37F31">
      <w:pPr>
        <w:spacing w:after="150" w:line="240" w:lineRule="auto"/>
        <w:rPr>
          <w:rFonts w:ascii="Arial" w:eastAsia="Times New Roman" w:hAnsi="Arial" w:cs="Arial"/>
          <w:color w:val="282828"/>
          <w:sz w:val="20"/>
          <w:szCs w:val="20"/>
        </w:rPr>
      </w:pP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Приложение</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к постановлению администрации</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МО «Тихоновка»</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От 13.11. 2019 г. № 70 </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(в редакции от 13.08.2021 г. № 46)</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Муниципальная программа</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 на 2019-2023 годы"</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 </w:t>
      </w:r>
    </w:p>
    <w:p w:rsidR="00E37F31" w:rsidRPr="00604D2F" w:rsidRDefault="00E37F31" w:rsidP="00E37F31">
      <w:pPr>
        <w:spacing w:before="100" w:beforeAutospacing="1" w:after="100" w:afterAutospacing="1"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1.Паспорт программы</w:t>
      </w:r>
    </w:p>
    <w:p w:rsidR="00E37F31" w:rsidRPr="00604D2F" w:rsidRDefault="00E37F31" w:rsidP="00E37F31">
      <w:pPr>
        <w:spacing w:after="16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941"/>
        <w:gridCol w:w="4980"/>
      </w:tblGrid>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Наименование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Муниципальная целевая программа «Развитие малого и среднего предпринимательства , а также </w:t>
            </w:r>
            <w:r w:rsidRPr="00604D2F">
              <w:rPr>
                <w:rFonts w:ascii="Arial" w:eastAsia="Times New Roman" w:hAnsi="Arial" w:cs="Arial"/>
                <w:color w:val="282828"/>
                <w:sz w:val="20"/>
                <w:szCs w:val="20"/>
              </w:rPr>
              <w:lastRenderedPageBreak/>
              <w:t>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Заказчик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Разработчик программы    </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Исполнители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Основание для разработки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Федеральный закон от 06.10.2003 г. № 131-ФЗ «Об общих принципах организации местного самоуправления в Российской Федерации", Федеральный закон от 24.07.2007 г. № 209-ФЗ «О развитии малого и среднего предпринимательства в Российской Федерации», Устав муниципального образования «Тихоновка»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Дата утверждения Программы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Постановление главы администрации муниципального образования «Тихоновка» № 70 от 13.11.2019 г.</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Основная цель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Создание на территории муниципального образования «Тихоновка»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Основные задачи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 Создание правовых, экономических и организационных условий для устойчивой деятельности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 Устранение административных барьеров, препятствующих развитию субъекта малого и среднего бизнеса.</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 Совершенствование методов и механизмов финансовой поддержки субъектов малого и среднего предпринимательства.</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 Повышение деловой и инвестиционной активности предприятий субъектов малого и среднего бизнеса;</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 Создание условий для увеличения занятости населения.</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8. Привлечение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для выполнения муниципального заказа.</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Сроки реализации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Период реализации программы – 2019-2023 годы</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Объем и источники финансирования</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Общий объем финансирования в 2019-2023 гг. составляет 80,0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 год- 0,0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2020 год- 20,0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2021 год- 20,0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2022 год- 20,0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2023 год- 20,0 тыс. руб.</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Объемы и источники финансирования ежегодно уточняются при формировании бюджета МО «Тихоновка» на соответствующий финансовый год.</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Ожидаемые социально-экономические результаты от реализации программы</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 Увеличение количества вновь создаваемых и сохранение действующих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 Увеличение количества рабочих мест.</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 Рост налоговых поступлений в местный бюджет от деятельности предприятий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 Увеличение объема товаров и услуг, производимых и реализуемых субъектами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 Повышение качества товаров и услуг, предоставляемых населению за счет усиления конкуренции.</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 Увеличение представителей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ведущих деятельность в приоритетных направлениях социального развития.</w:t>
            </w:r>
          </w:p>
        </w:tc>
      </w:tr>
      <w:tr w:rsidR="00E37F31" w:rsidRPr="00604D2F" w:rsidTr="00CE374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Система организации контроля за реализацией программы    </w:t>
            </w:r>
          </w:p>
        </w:tc>
        <w:tc>
          <w:tcPr>
            <w:tcW w:w="520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Осуществляется администрацией муниципального образования «Тихоновка», администрацией муниципального образования «Боханский район»</w:t>
            </w:r>
          </w:p>
        </w:tc>
      </w:tr>
    </w:tbl>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Введение</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Целевая муниципальная программа «Поддержка и 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2019-2023 гг.» (далее – Программа) представляет собой комплекс целевых ориентиров поддержки и развития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и планируемых органами местного самоуправления района эффективных методов и средств достижения указанных ориентиров.</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Нормативно-правовой базой для разработки Программы является:</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Федеральный закон от 06.10.03 г. № 131-ФЗ «Об общих принципах организации местного самоуправления в РФ»;</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Федеральный закон от 24.07.07 г. № 209-ФЗ «О развитии малого и среднего предпринимательства в Российской Федерации»;</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Устав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Создание Программы вызвано необходимостью поддержки и развития в конкурентоспособного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создания малых предприятий по закупу, переработке и реализации имеющихся на территории муниципального </w:t>
      </w:r>
      <w:proofErr w:type="spellStart"/>
      <w:r w:rsidRPr="00604D2F">
        <w:rPr>
          <w:rFonts w:ascii="Arial" w:eastAsia="Times New Roman" w:hAnsi="Arial" w:cs="Arial"/>
          <w:color w:val="282828"/>
          <w:sz w:val="20"/>
          <w:szCs w:val="20"/>
        </w:rPr>
        <w:t>образованиясырьевых</w:t>
      </w:r>
      <w:proofErr w:type="spellEnd"/>
      <w:r w:rsidRPr="00604D2F">
        <w:rPr>
          <w:rFonts w:ascii="Arial" w:eastAsia="Times New Roman" w:hAnsi="Arial" w:cs="Arial"/>
          <w:color w:val="282828"/>
          <w:sz w:val="20"/>
          <w:szCs w:val="20"/>
        </w:rPr>
        <w:t xml:space="preserve"> ресурсов (например, продукции сельского хозяйства).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Необходимость поддержки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связана с необходимостью компенсации неравных условий, в которых находятся субъекты малого предпринимательства по сравнению с крупными предприятиями. Развитие малого предпринимательства, особенно в сфере производства и инновационной деятельности, имея значительный потенциал, может происходить лишь при условии получения целенаправленного содействия и координации со стороны государственных и муниципальных структур.</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Сложность решения муниципальной задачи поддержки и развития малого предпринимательства не позволяет ориентироваться только на использование внутренних резервов малого бизнеса, и ее реализация возможна только при использовании программно-целевых инструментов муниципальной поддержки. </w:t>
      </w:r>
      <w:proofErr w:type="spellStart"/>
      <w:r w:rsidRPr="00604D2F">
        <w:rPr>
          <w:rFonts w:ascii="Arial" w:eastAsia="Times New Roman" w:hAnsi="Arial" w:cs="Arial"/>
          <w:color w:val="282828"/>
          <w:sz w:val="20"/>
          <w:szCs w:val="20"/>
        </w:rPr>
        <w:t>Программно</w:t>
      </w:r>
      <w:proofErr w:type="spellEnd"/>
      <w:r w:rsidRPr="00604D2F">
        <w:rPr>
          <w:rFonts w:ascii="Arial" w:eastAsia="Times New Roman" w:hAnsi="Arial" w:cs="Arial"/>
          <w:color w:val="282828"/>
          <w:sz w:val="20"/>
          <w:szCs w:val="20"/>
        </w:rPr>
        <w:t xml:space="preserve"> – целевой метод позволяет осуществлять координацию усилий всех субъектов, действующих в сфере поддержки и развития малого предпринимательства, и позволяет контролировать ход реализации поставленных задач.</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Развитие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 это вложение в будущее благополучие муниципального образования «Тихоновка». Именно малый бизнес должен создавать стратегическую стабильность поселения, обеспечивая налоговые потоки, которые гораздо меньше зависят от состояния и уровня всей мировой экономики.</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В Программе сформулирован комплекс логически связанных основных направлений поддержки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 принципиальные способы действий, посредством которых предполагается достигнуть желаемых результатов.</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При создании программы использовался реалистичный анализ сформировавшегося в муниципальном образовании малого и среднего предпринимательства и имеющихся ресурсов развития предпринимательства в районе.</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Программа является базовым документом, определяющим действия администрации муниципального образования «Тихоновка» по поддержке и развитию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поселении.</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Анализ состояния субъектов малого и среднего предпринимательства</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на территории муниципального образования «Тихоновка»</w:t>
      </w:r>
    </w:p>
    <w:p w:rsidR="00E37F31" w:rsidRPr="00604D2F" w:rsidRDefault="00E37F31" w:rsidP="00E37F31">
      <w:pPr>
        <w:spacing w:after="0" w:line="240" w:lineRule="auto"/>
        <w:jc w:val="center"/>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Настоящая целевая программа Муниципальная  программа «Развитие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«Тихоновка» на 2018-2022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w:t>
      </w:r>
      <w:r w:rsidRPr="00604D2F">
        <w:rPr>
          <w:rFonts w:ascii="Arial" w:eastAsia="Times New Roman" w:hAnsi="Arial" w:cs="Arial"/>
          <w:color w:val="282828"/>
          <w:sz w:val="20"/>
          <w:szCs w:val="20"/>
        </w:rPr>
        <w:lastRenderedPageBreak/>
        <w:t>Российской Федерации от 26.07.2006 № 135-ФЗ "О защите конкуренции", постановлением Правительства Иркутской области от 15 апреля 2009 года N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Анализ развития субъектов малого и среднего бизнеса проведен на основе данных за 2018 год. По состоянию на 01.01.2019 года на территории муниципального образования «Тихоновка» к числу занятых в малом предпринимательстве следует добавить 2 индивидуальных предприятия, занимающееся обслуживанием населения. На территории муниципального образования успешно работают: СХК «Нива», ООО «</w:t>
      </w:r>
      <w:proofErr w:type="spellStart"/>
      <w:r w:rsidRPr="00604D2F">
        <w:rPr>
          <w:rFonts w:ascii="Arial" w:eastAsia="Times New Roman" w:hAnsi="Arial" w:cs="Arial"/>
          <w:color w:val="282828"/>
          <w:sz w:val="20"/>
          <w:szCs w:val="20"/>
        </w:rPr>
        <w:t>СибирьСтрой</w:t>
      </w:r>
      <w:proofErr w:type="spellEnd"/>
      <w:r w:rsidRPr="00604D2F">
        <w:rPr>
          <w:rFonts w:ascii="Arial" w:eastAsia="Times New Roman" w:hAnsi="Arial" w:cs="Arial"/>
          <w:color w:val="282828"/>
          <w:sz w:val="20"/>
          <w:szCs w:val="20"/>
        </w:rPr>
        <w:t>». Малые предприятия сконцентрированы в основном в следующих сферах: сельское хозяйство, розничная торговля.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Средняя заработная плата работников малых предприятий в 2018 году составила 11000 рублей.</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Рост численности, количество созданных рабочих мест, увеличение объемов выпуска продукции за последние годы свидетельствует об устойчивом развитии экономики в муниципальные образования «Тихоновка», но при этом доля налоговых поступлений от малого предпринимательства в бюджет муниципального образования «Тихоновка» составляет всего 6,2% от общей суммы налоговых поступлений.</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Цели и задачи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Цели Программы - формирование благоприятных условий для устойчивого развития субъектов малого и среднего предпринимательства;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-оптимизация системы поддержки предпринимательства;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-содействие обеспечению занятости населения муниципального образования «Тихоновка», увеличение поступлений налоговых доходов в бюджет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Для достижения указанных целей необходимо решение следующих задач:</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обеспечение консультационной и информационной поддержки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привлечение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для выполнения муниципальных заказов;</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 содействие в продвижении товаров (работ, услуг)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путем их участия в </w:t>
      </w:r>
      <w:proofErr w:type="spellStart"/>
      <w:r w:rsidRPr="00604D2F">
        <w:rPr>
          <w:rFonts w:ascii="Arial" w:eastAsia="Times New Roman" w:hAnsi="Arial" w:cs="Arial"/>
          <w:color w:val="282828"/>
          <w:sz w:val="20"/>
          <w:szCs w:val="20"/>
        </w:rPr>
        <w:t>выставочно</w:t>
      </w:r>
      <w:proofErr w:type="spellEnd"/>
      <w:r w:rsidRPr="00604D2F">
        <w:rPr>
          <w:rFonts w:ascii="Arial" w:eastAsia="Times New Roman" w:hAnsi="Arial" w:cs="Arial"/>
          <w:color w:val="282828"/>
          <w:sz w:val="20"/>
          <w:szCs w:val="20"/>
        </w:rPr>
        <w:t>-ярмарочных мероприятиях;</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содействие в подготовке и повышении квалификации кадров для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-создание положительного имиджа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реализация мер по адресной финансовой и имущественной поддержке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привлечение финансовых и материальных ресурсов в сферу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Достижение целей и реализация задач Программы осуществляются путем выполнения мероприятий, предусмотренных Программой.</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Объем планируемых финансовых ресурсов и источники</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финансирования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Финансирование мероприятий программы обеспечивается из средств бюджета муниципального образования «Тихоновка» в размере 80,0 тыс. руб. в том числе по годам:</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2019 год- 0,0 тыс. руб.</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2020 год- 20,0 тыс. руб.</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2021 год- 20,0 тыс. руб.</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2022 год- 20,0 тыс. руб.</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2023 год- 20,0 тыс. руб.</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Целевое финансирование программы осуществляется в следующих формах:</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направление средств бюджета муниципального образования «Тихоновка» на проведение мероприятий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Ожидаемые социально-экономические результаты</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реализации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По итогам реализации программы планируется получить следующие результаты: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привлечение инвестиций в малое предпринимательство;</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увеличение объема товаров и услуг, производимых и реализуемых субъектами малого и среднего предпринимательства, а также физическими лицами, не являющимся индивидуальными предпринимателями и применяющим специальный налоговый режим «Налог на профессиональный доход» расположенными на территории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рост налоговых поступлений в местный бюджет от деятельности предприятий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повышение качества товаров и услуг, предоставляемых населению за счет усиления конкуренции;</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увеличение представителей субъектов малого и среднего бизнеса</w:t>
      </w:r>
      <w:proofErr w:type="gramStart"/>
      <w:r w:rsidRPr="00604D2F">
        <w:rPr>
          <w:rFonts w:ascii="Arial" w:eastAsia="Times New Roman" w:hAnsi="Arial" w:cs="Arial"/>
          <w:color w:val="282828"/>
          <w:sz w:val="20"/>
          <w:szCs w:val="20"/>
        </w:rPr>
        <w:t>, ,</w:t>
      </w:r>
      <w:proofErr w:type="gramEnd"/>
      <w:r w:rsidRPr="00604D2F">
        <w:rPr>
          <w:rFonts w:ascii="Arial" w:eastAsia="Times New Roman" w:hAnsi="Arial" w:cs="Arial"/>
          <w:color w:val="282828"/>
          <w:sz w:val="20"/>
          <w:szCs w:val="20"/>
        </w:rPr>
        <w:t xml:space="preserve"> а также физических лиц, не являющимся индивидуальными предпринимателями и применяющим специальный налоговый режим «Налог на профессиональный доход» ведущих деятельность в приоритетных направлениях социального развития.</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Управление Программой и контроль за ее реализацией</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Формы и методы управления реализацией Программы определяются администрацией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Общее руководство и контроль за реализацией программных мероприятий осуществляет администрация муниципального образования «Тихоновка».</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 является заказчиком муниципальной Программы и координатором деятельности исполнителей мероприятий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 осуществляет:</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-разработку механизмов привлечения дополнительных финансовых ресурсов для реализации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-контроль за эффективным и целевым использованием бюджетных средств на реализацию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-подготовку предложений по привлечению организаций для реализации мероприятий Программы;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-мониторинг выполнения Программы в целом и входящих в ее состав мероприятий;</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Контроль за исполнением муниципальной Программы осуществляется администрацией муниципального образования «Тихоновка», администрацией муниципального образования «Боханский район».</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t>Порядок проведения и критерии оценки эффективности реализации Программы.</w:t>
      </w:r>
    </w:p>
    <w:p w:rsidR="00E37F31" w:rsidRPr="00604D2F" w:rsidRDefault="00E37F31" w:rsidP="00E37F31">
      <w:pPr>
        <w:spacing w:after="0" w:line="240" w:lineRule="auto"/>
        <w:jc w:val="center"/>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Количество показателей определяется из соотношения значения отчетного показателя за один отчетный год (которое определяется по фактическим значениям) к значению базового показателя, который определяется по фактическому на 01.01.2019 г. умноженного на 100 процентов, в процентах.</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both"/>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Приложение 1 к Муниципальной программе</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«Развитие и поддержка малого предпринимательства</w:t>
      </w:r>
    </w:p>
    <w:p w:rsidR="00E37F31" w:rsidRPr="00604D2F" w:rsidRDefault="00E37F31" w:rsidP="00E37F31">
      <w:pPr>
        <w:spacing w:after="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в муниципальном образовании «Тихоновка» на 2019-2023 годы»</w:t>
      </w:r>
    </w:p>
    <w:p w:rsidR="00E37F31" w:rsidRPr="00604D2F" w:rsidRDefault="00E37F31" w:rsidP="00E37F31">
      <w:pPr>
        <w:spacing w:after="0" w:line="240" w:lineRule="auto"/>
        <w:jc w:val="right"/>
        <w:rPr>
          <w:rFonts w:ascii="Arial" w:eastAsia="Times New Roman" w:hAnsi="Arial" w:cs="Arial"/>
          <w:color w:val="282828"/>
          <w:sz w:val="20"/>
          <w:szCs w:val="20"/>
        </w:rPr>
      </w:pPr>
    </w:p>
    <w:p w:rsidR="00E37F31" w:rsidRPr="00604D2F" w:rsidRDefault="00E37F31" w:rsidP="00E37F31">
      <w:pPr>
        <w:spacing w:after="0" w:line="240" w:lineRule="auto"/>
        <w:jc w:val="center"/>
        <w:rPr>
          <w:rFonts w:ascii="Arial" w:eastAsia="Times New Roman" w:hAnsi="Arial" w:cs="Arial"/>
          <w:color w:val="282828"/>
          <w:sz w:val="20"/>
          <w:szCs w:val="20"/>
        </w:rPr>
      </w:pPr>
      <w:r w:rsidRPr="00604D2F">
        <w:rPr>
          <w:rFonts w:ascii="Arial" w:eastAsia="Times New Roman" w:hAnsi="Arial" w:cs="Arial"/>
          <w:b/>
          <w:bCs/>
          <w:color w:val="282828"/>
          <w:sz w:val="20"/>
          <w:szCs w:val="20"/>
        </w:rPr>
        <w:lastRenderedPageBreak/>
        <w:t>Мероприятия по реализации Муниципальной программы «Развитие и поддержка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2019-2023 годы».</w:t>
      </w:r>
    </w:p>
    <w:p w:rsidR="00E37F31" w:rsidRPr="00604D2F" w:rsidRDefault="00E37F31" w:rsidP="00E37F31">
      <w:pPr>
        <w:spacing w:after="0" w:line="240" w:lineRule="auto"/>
        <w:jc w:val="both"/>
        <w:rPr>
          <w:rFonts w:ascii="Arial" w:eastAsia="Times New Roman" w:hAnsi="Arial" w:cs="Arial"/>
          <w:color w:val="282828"/>
          <w:sz w:val="20"/>
          <w:szCs w:val="20"/>
        </w:rPr>
      </w:pPr>
      <w:r w:rsidRPr="00604D2F">
        <w:rPr>
          <w:rFonts w:ascii="Arial" w:eastAsia="Times New Roman" w:hAnsi="Arial" w:cs="Arial"/>
          <w:b/>
          <w:bCs/>
          <w:color w:val="282828"/>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68"/>
        <w:gridCol w:w="1131"/>
        <w:gridCol w:w="706"/>
        <w:gridCol w:w="866"/>
        <w:gridCol w:w="1054"/>
        <w:gridCol w:w="879"/>
        <w:gridCol w:w="1233"/>
        <w:gridCol w:w="1564"/>
      </w:tblGrid>
      <w:tr w:rsidR="00E37F31" w:rsidRPr="00604D2F" w:rsidTr="00CE374C">
        <w:tc>
          <w:tcPr>
            <w:tcW w:w="660" w:type="dxa"/>
            <w:vMerge w:val="restart"/>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п/п</w:t>
            </w:r>
          </w:p>
        </w:tc>
        <w:tc>
          <w:tcPr>
            <w:tcW w:w="2865" w:type="dxa"/>
            <w:vMerge w:val="restart"/>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Наименование объектов</w:t>
            </w:r>
          </w:p>
        </w:tc>
        <w:tc>
          <w:tcPr>
            <w:tcW w:w="1680" w:type="dxa"/>
            <w:vMerge w:val="restart"/>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Срок исполнения</w:t>
            </w:r>
          </w:p>
        </w:tc>
        <w:tc>
          <w:tcPr>
            <w:tcW w:w="10620" w:type="dxa"/>
            <w:gridSpan w:val="6"/>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ИСТОЧНИКИ ФИНАНСИРОВАНИЯ, тыс. рублей</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580" w:type="dxa"/>
            <w:gridSpan w:val="2"/>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ПРИВЛЕЧЕННЫЕ СРЕДСТВА</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0" w:type="auto"/>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ВСЕГО</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Местный бюджет</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Областной бюджет</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Целевые</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Средства предприятий</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Исполнитель</w:t>
            </w:r>
          </w:p>
        </w:tc>
      </w:tr>
      <w:tr w:rsidR="00E37F31" w:rsidRPr="00604D2F" w:rsidTr="00CE374C">
        <w:tc>
          <w:tcPr>
            <w:tcW w:w="15825" w:type="dxa"/>
            <w:gridSpan w:val="9"/>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 Информационно - правовое обеспечение малого предпринимательства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7</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8</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9</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1.1</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Ведение реестра субъектов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1.2</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Проведение мониторинга состояния малого предпринимательства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1.3</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Доведение до  субъектов малого и среднего предпринимательства ,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1.4</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Принятие участия в разработке нормативных- правовых актов муниципального </w:t>
            </w:r>
            <w:r w:rsidRPr="00604D2F">
              <w:rPr>
                <w:rFonts w:ascii="Arial" w:eastAsia="Times New Roman" w:hAnsi="Arial" w:cs="Arial"/>
                <w:color w:val="282828"/>
                <w:sz w:val="20"/>
                <w:szCs w:val="20"/>
              </w:rPr>
              <w:lastRenderedPageBreak/>
              <w:t>образования «Боханский район», регламентирующие предпринимательскую деятельность (при необходимости)</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1.5</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Разработка нормативных правовых актов по поддержке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осуществляющего предпринимательскую деятельность на территории муниципального образования «Тихоновка»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1.6</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Обеспечение присутствия в среде Интернет регулярно обновляемой информации о малом бизнесе поселения, а также физических лицах, не являющимся индивидуальными предпринимателями и применяющим специальный налоговый режим «Налог на профессиональный доход», деятельности инфраструктуры поддержки малого предпринимательства.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2021</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2022</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1.7</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Оказание консультативной, информационной и методологической помощи субъектам малого и среднего предпринимательства, а также физическим лицам, не являющимся индивидуальными </w:t>
            </w:r>
            <w:r w:rsidRPr="00604D2F">
              <w:rPr>
                <w:rFonts w:ascii="Arial" w:eastAsia="Times New Roman" w:hAnsi="Arial" w:cs="Arial"/>
                <w:color w:val="282828"/>
                <w:sz w:val="20"/>
                <w:szCs w:val="20"/>
              </w:rPr>
              <w:lastRenderedPageBreak/>
              <w:t>предпринимателями и применяющим специальный налоговый режим «Налог на профессиональный доход» в организации и ведении бизнеса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1.8</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Содействие молодежи в решении вопросов при организации собственного дела.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Всего:</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15825" w:type="dxa"/>
            <w:gridSpan w:val="9"/>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 Развитие инфраструктуры малого предпринимательства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2.1</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Содействие в работе СППР на уровне поселения</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2.2</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Формирование и ведение Реестра муниципального имущества для предоставления (на долгосрочной основе, в </w:t>
            </w:r>
            <w:proofErr w:type="spellStart"/>
            <w:r w:rsidRPr="00604D2F">
              <w:rPr>
                <w:rFonts w:ascii="Arial" w:eastAsia="Times New Roman" w:hAnsi="Arial" w:cs="Arial"/>
                <w:color w:val="282828"/>
                <w:sz w:val="20"/>
                <w:szCs w:val="20"/>
              </w:rPr>
              <w:t>т.ч</w:t>
            </w:r>
            <w:proofErr w:type="spellEnd"/>
            <w:r w:rsidRPr="00604D2F">
              <w:rPr>
                <w:rFonts w:ascii="Arial" w:eastAsia="Times New Roman" w:hAnsi="Arial" w:cs="Arial"/>
                <w:color w:val="282828"/>
                <w:sz w:val="20"/>
                <w:szCs w:val="20"/>
              </w:rPr>
              <w:t>. по льготным ставкам арендной платы)субъектам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доход»(Федеральный закон от 22.07.2008  № 159-ФЗ)</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2.3</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Реализация комплекса</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мероприятий по устранению административных барьеров на пути развития малого и среднего предпринимательства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ВСЕГО:</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Администрация муниципального </w:t>
            </w:r>
            <w:r w:rsidRPr="00604D2F">
              <w:rPr>
                <w:rFonts w:ascii="Arial" w:eastAsia="Times New Roman" w:hAnsi="Arial" w:cs="Arial"/>
                <w:color w:val="282828"/>
                <w:sz w:val="20"/>
                <w:szCs w:val="20"/>
              </w:rPr>
              <w:lastRenderedPageBreak/>
              <w:t>образования «Тихоновка»</w:t>
            </w:r>
          </w:p>
        </w:tc>
      </w:tr>
      <w:tr w:rsidR="00E37F31" w:rsidRPr="00604D2F" w:rsidTr="00CE374C">
        <w:tc>
          <w:tcPr>
            <w:tcW w:w="15825" w:type="dxa"/>
            <w:gridSpan w:val="9"/>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3.Финансовая и имущественная поддержка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3.1</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Привлечение субъектов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к районным и областным  конкурсам по финансовой поддержке лучших бизнес-проектов</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3.2</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Предоставление в аренду нежилых помещений, земельных участков, находящихся в муниципальной собственности, субъектам малого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3.3</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по </w:t>
            </w:r>
            <w:r w:rsidRPr="00604D2F">
              <w:rPr>
                <w:rFonts w:ascii="Arial" w:eastAsia="Times New Roman" w:hAnsi="Arial" w:cs="Arial"/>
                <w:color w:val="282828"/>
                <w:sz w:val="20"/>
                <w:szCs w:val="20"/>
              </w:rPr>
              <w:lastRenderedPageBreak/>
              <w:t>приоритетным и социально значимым направлениям малого бизнеса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3.4</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Создание условий для участия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размещении муниципального заказа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Всего:</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15825" w:type="dxa"/>
            <w:gridSpan w:val="9"/>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 Организационное обеспечение малого предпринимательства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4.1</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Отбор лучших предпринимателей, а также физических лиц, не являющимся индивидуальными предпринимателями и применяющим специальный налоговый режим «Налог на профессиональный доход» поселения для представления к награждению Мэра муниципального образования «Боханский район», Губернатора, Правительства, Думы Иркутской области</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4.2</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Стимулирование субъектов малого и среднего бизнеса, а также физических лиц, не являющимся индивидуальными предпринимателями и применяющим специальный налоговый режим «Налог на профессиональный доход» в участии в </w:t>
            </w:r>
            <w:r w:rsidRPr="00604D2F">
              <w:rPr>
                <w:rFonts w:ascii="Arial" w:eastAsia="Times New Roman" w:hAnsi="Arial" w:cs="Arial"/>
                <w:color w:val="282828"/>
                <w:sz w:val="20"/>
                <w:szCs w:val="20"/>
              </w:rPr>
              <w:lastRenderedPageBreak/>
              <w:t>районных и областных конкурсах:</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-лучшее малое предприятие в сфере торговли;</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-лучшее малое предприятие в сфере общественного питания;</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-лучшее малое предприятие в сфере бытового обслуживания;</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-лучшее малое предприятие в сфере </w:t>
            </w:r>
            <w:proofErr w:type="spellStart"/>
            <w:r w:rsidRPr="00604D2F">
              <w:rPr>
                <w:rFonts w:ascii="Arial" w:eastAsia="Times New Roman" w:hAnsi="Arial" w:cs="Arial"/>
                <w:color w:val="282828"/>
                <w:sz w:val="20"/>
                <w:szCs w:val="20"/>
              </w:rPr>
              <w:t>пром-ти</w:t>
            </w:r>
            <w:proofErr w:type="spellEnd"/>
            <w:r w:rsidRPr="00604D2F">
              <w:rPr>
                <w:rFonts w:ascii="Arial" w:eastAsia="Times New Roman" w:hAnsi="Arial" w:cs="Arial"/>
                <w:color w:val="282828"/>
                <w:sz w:val="20"/>
                <w:szCs w:val="20"/>
              </w:rPr>
              <w:t>;</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-лучшее малое предприятие в сфере сельхозпроизводства и переработки продукции агропромышленного комплекса</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2019</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2021</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2022</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4.3</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Привлечение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к участию в </w:t>
            </w:r>
            <w:proofErr w:type="spellStart"/>
            <w:r w:rsidRPr="00604D2F">
              <w:rPr>
                <w:rFonts w:ascii="Arial" w:eastAsia="Times New Roman" w:hAnsi="Arial" w:cs="Arial"/>
                <w:color w:val="282828"/>
                <w:sz w:val="20"/>
                <w:szCs w:val="20"/>
              </w:rPr>
              <w:t>выставочно</w:t>
            </w:r>
            <w:proofErr w:type="spellEnd"/>
            <w:r w:rsidRPr="00604D2F">
              <w:rPr>
                <w:rFonts w:ascii="Arial" w:eastAsia="Times New Roman" w:hAnsi="Arial" w:cs="Arial"/>
                <w:color w:val="282828"/>
                <w:sz w:val="20"/>
                <w:szCs w:val="20"/>
              </w:rPr>
              <w:t>-ярмарочной деятельности на территории поселения и предоставление компенсации на эти цели</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2021</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2022</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0,0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Всего:</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r w:rsidR="00E37F31" w:rsidRPr="00604D2F" w:rsidTr="00CE374C">
        <w:tc>
          <w:tcPr>
            <w:tcW w:w="6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c>
          <w:tcPr>
            <w:tcW w:w="2865"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ИТОГО:</w:t>
            </w:r>
          </w:p>
        </w:tc>
        <w:tc>
          <w:tcPr>
            <w:tcW w:w="16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w:t>
            </w:r>
          </w:p>
        </w:tc>
        <w:tc>
          <w:tcPr>
            <w:tcW w:w="108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80,0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80,0</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26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132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w:t>
            </w:r>
          </w:p>
        </w:tc>
        <w:tc>
          <w:tcPr>
            <w:tcW w:w="444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Администрация муниципального образования «Тихоновка»</w:t>
            </w:r>
          </w:p>
        </w:tc>
      </w:tr>
    </w:tbl>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p w:rsidR="00E37F31" w:rsidRPr="00604D2F" w:rsidRDefault="00E37F31" w:rsidP="00E37F31">
      <w:pPr>
        <w:spacing w:after="150" w:line="240" w:lineRule="auto"/>
        <w:jc w:val="right"/>
        <w:rPr>
          <w:rFonts w:ascii="Arial" w:eastAsia="Times New Roman" w:hAnsi="Arial" w:cs="Arial"/>
          <w:color w:val="282828"/>
          <w:sz w:val="20"/>
          <w:szCs w:val="20"/>
        </w:rPr>
      </w:pPr>
    </w:p>
    <w:p w:rsidR="00E37F31" w:rsidRPr="00604D2F" w:rsidRDefault="00E37F31" w:rsidP="00E37F31">
      <w:pPr>
        <w:spacing w:after="15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Приложение 2 к Муниципальной программе</w:t>
      </w:r>
    </w:p>
    <w:p w:rsidR="00E37F31" w:rsidRPr="00604D2F" w:rsidRDefault="00E37F31" w:rsidP="00E37F31">
      <w:pPr>
        <w:spacing w:after="15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«Развитие и поддержка малого предпринимательства</w:t>
      </w:r>
    </w:p>
    <w:p w:rsidR="00E37F31" w:rsidRPr="00604D2F" w:rsidRDefault="00E37F31" w:rsidP="00E37F31">
      <w:pPr>
        <w:spacing w:after="150" w:line="240" w:lineRule="auto"/>
        <w:jc w:val="right"/>
        <w:rPr>
          <w:rFonts w:ascii="Arial" w:eastAsia="Times New Roman" w:hAnsi="Arial" w:cs="Arial"/>
          <w:color w:val="282828"/>
          <w:sz w:val="20"/>
          <w:szCs w:val="20"/>
        </w:rPr>
      </w:pPr>
      <w:r w:rsidRPr="00604D2F">
        <w:rPr>
          <w:rFonts w:ascii="Arial" w:eastAsia="Times New Roman" w:hAnsi="Arial" w:cs="Arial"/>
          <w:color w:val="282828"/>
          <w:sz w:val="20"/>
          <w:szCs w:val="20"/>
        </w:rPr>
        <w:t> в муниципальном образовании «Тихоновка» на 2019-2023 годы»</w:t>
      </w:r>
    </w:p>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 </w:t>
      </w:r>
    </w:p>
    <w:p w:rsidR="00E37F31" w:rsidRPr="00604D2F" w:rsidRDefault="00E37F31" w:rsidP="00E37F31">
      <w:pPr>
        <w:spacing w:after="150" w:line="240" w:lineRule="auto"/>
        <w:jc w:val="center"/>
        <w:rPr>
          <w:rFonts w:ascii="Arial" w:eastAsia="Times New Roman" w:hAnsi="Arial" w:cs="Arial"/>
          <w:color w:val="282828"/>
          <w:sz w:val="20"/>
          <w:szCs w:val="20"/>
        </w:rPr>
      </w:pPr>
      <w:r w:rsidRPr="00604D2F">
        <w:rPr>
          <w:rFonts w:ascii="Arial" w:eastAsia="Times New Roman" w:hAnsi="Arial" w:cs="Arial"/>
          <w:color w:val="282828"/>
          <w:sz w:val="20"/>
          <w:szCs w:val="20"/>
        </w:rPr>
        <w:t>Форма планируемых результатов реализации долгосрочной целевой программы «Поддержка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«Тихоновка» на 2019- 2023 годы»</w:t>
      </w:r>
    </w:p>
    <w:p w:rsidR="00E37F31" w:rsidRPr="00604D2F" w:rsidRDefault="00E37F31" w:rsidP="00E37F31">
      <w:pPr>
        <w:spacing w:after="16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332"/>
        <w:gridCol w:w="1932"/>
        <w:gridCol w:w="932"/>
        <w:gridCol w:w="932"/>
        <w:gridCol w:w="2032"/>
        <w:gridCol w:w="943"/>
        <w:gridCol w:w="850"/>
        <w:gridCol w:w="1301"/>
        <w:gridCol w:w="400"/>
      </w:tblGrid>
      <w:tr w:rsidR="00E37F31" w:rsidRPr="00604D2F" w:rsidTr="00CE374C">
        <w:trPr>
          <w:trHeight w:val="1912"/>
        </w:trPr>
        <w:tc>
          <w:tcPr>
            <w:tcW w:w="332" w:type="dxa"/>
            <w:vMerge w:val="restart"/>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N п/п</w:t>
            </w:r>
          </w:p>
        </w:tc>
        <w:tc>
          <w:tcPr>
            <w:tcW w:w="1932" w:type="dxa"/>
            <w:vMerge w:val="restart"/>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Задачи, направленные на достижение цели</w:t>
            </w:r>
          </w:p>
        </w:tc>
        <w:tc>
          <w:tcPr>
            <w:tcW w:w="1864" w:type="dxa"/>
            <w:gridSpan w:val="2"/>
            <w:vMerge w:val="restart"/>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Планируемый объем финансирования на решение данной задачи (тыс. руб.)</w:t>
            </w:r>
          </w:p>
        </w:tc>
        <w:tc>
          <w:tcPr>
            <w:tcW w:w="2032" w:type="dxa"/>
            <w:vMerge w:val="restart"/>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Показатели, характеризующие достижение цели</w:t>
            </w:r>
          </w:p>
        </w:tc>
        <w:tc>
          <w:tcPr>
            <w:tcW w:w="943" w:type="dxa"/>
            <w:vMerge w:val="restart"/>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Единица измерения</w:t>
            </w:r>
          </w:p>
        </w:tc>
        <w:tc>
          <w:tcPr>
            <w:tcW w:w="850" w:type="dxa"/>
            <w:vMerge w:val="restart"/>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Базовое значение показателя(на начало реализации Программы)</w:t>
            </w:r>
          </w:p>
        </w:tc>
        <w:tc>
          <w:tcPr>
            <w:tcW w:w="1301" w:type="dxa"/>
            <w:shd w:val="clear" w:color="auto" w:fill="auto"/>
            <w:textDirection w:val="btLr"/>
            <w:vAlign w:val="center"/>
            <w:hideMark/>
          </w:tcPr>
          <w:p w:rsidR="00E37F31" w:rsidRPr="00604D2F" w:rsidRDefault="00E37F31" w:rsidP="00E37F31">
            <w:pPr>
              <w:spacing w:after="150" w:line="240" w:lineRule="auto"/>
              <w:ind w:right="113"/>
              <w:rPr>
                <w:rFonts w:ascii="Arial" w:eastAsia="Times New Roman" w:hAnsi="Arial" w:cs="Arial"/>
                <w:color w:val="282828"/>
                <w:sz w:val="20"/>
                <w:szCs w:val="20"/>
              </w:rPr>
            </w:pPr>
            <w:r w:rsidRPr="00604D2F">
              <w:rPr>
                <w:rFonts w:ascii="Arial" w:eastAsia="Times New Roman" w:hAnsi="Arial" w:cs="Arial"/>
                <w:b/>
                <w:bCs/>
                <w:color w:val="282828"/>
                <w:sz w:val="20"/>
                <w:szCs w:val="20"/>
              </w:rPr>
              <w:t>Планируемое значение показателя по годам реализации</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332"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1932" w:type="dxa"/>
            <w:vMerge/>
            <w:shd w:val="clear" w:color="auto" w:fill="auto"/>
            <w:textDirection w:val="btLr"/>
            <w:vAlign w:val="center"/>
            <w:hideMark/>
          </w:tcPr>
          <w:p w:rsidR="00E37F31" w:rsidRPr="00604D2F" w:rsidRDefault="00E37F31" w:rsidP="00E37F31">
            <w:pPr>
              <w:spacing w:after="0" w:line="240" w:lineRule="auto"/>
              <w:ind w:right="113"/>
              <w:rPr>
                <w:rFonts w:ascii="Arial" w:eastAsia="Times New Roman" w:hAnsi="Arial" w:cs="Arial"/>
                <w:color w:val="282828"/>
                <w:sz w:val="20"/>
                <w:szCs w:val="20"/>
              </w:rPr>
            </w:pPr>
          </w:p>
        </w:tc>
        <w:tc>
          <w:tcPr>
            <w:tcW w:w="1864" w:type="dxa"/>
            <w:gridSpan w:val="2"/>
            <w:vMerge/>
            <w:shd w:val="clear" w:color="auto" w:fill="auto"/>
            <w:textDirection w:val="btLr"/>
            <w:vAlign w:val="center"/>
            <w:hideMark/>
          </w:tcPr>
          <w:p w:rsidR="00E37F31" w:rsidRPr="00604D2F" w:rsidRDefault="00E37F31" w:rsidP="00E37F31">
            <w:pPr>
              <w:spacing w:after="0" w:line="240" w:lineRule="auto"/>
              <w:ind w:right="113"/>
              <w:rPr>
                <w:rFonts w:ascii="Arial" w:eastAsia="Times New Roman" w:hAnsi="Arial" w:cs="Arial"/>
                <w:color w:val="282828"/>
                <w:sz w:val="20"/>
                <w:szCs w:val="20"/>
              </w:rPr>
            </w:pPr>
          </w:p>
        </w:tc>
        <w:tc>
          <w:tcPr>
            <w:tcW w:w="2032" w:type="dxa"/>
            <w:vMerge/>
            <w:shd w:val="clear" w:color="auto" w:fill="auto"/>
            <w:textDirection w:val="btLr"/>
            <w:vAlign w:val="center"/>
            <w:hideMark/>
          </w:tcPr>
          <w:p w:rsidR="00E37F31" w:rsidRPr="00604D2F" w:rsidRDefault="00E37F31" w:rsidP="00E37F31">
            <w:pPr>
              <w:spacing w:after="0" w:line="240" w:lineRule="auto"/>
              <w:ind w:right="113"/>
              <w:rPr>
                <w:rFonts w:ascii="Arial" w:eastAsia="Times New Roman" w:hAnsi="Arial" w:cs="Arial"/>
                <w:color w:val="282828"/>
                <w:sz w:val="20"/>
                <w:szCs w:val="20"/>
              </w:rPr>
            </w:pPr>
          </w:p>
        </w:tc>
        <w:tc>
          <w:tcPr>
            <w:tcW w:w="943" w:type="dxa"/>
            <w:vMerge/>
            <w:shd w:val="clear" w:color="auto" w:fill="auto"/>
            <w:textDirection w:val="btLr"/>
            <w:vAlign w:val="center"/>
            <w:hideMark/>
          </w:tcPr>
          <w:p w:rsidR="00E37F31" w:rsidRPr="00604D2F" w:rsidRDefault="00E37F31" w:rsidP="00E37F31">
            <w:pPr>
              <w:spacing w:after="0" w:line="240" w:lineRule="auto"/>
              <w:ind w:right="113"/>
              <w:rPr>
                <w:rFonts w:ascii="Arial" w:eastAsia="Times New Roman" w:hAnsi="Arial" w:cs="Arial"/>
                <w:color w:val="282828"/>
                <w:sz w:val="20"/>
                <w:szCs w:val="20"/>
              </w:rPr>
            </w:pPr>
          </w:p>
        </w:tc>
        <w:tc>
          <w:tcPr>
            <w:tcW w:w="850" w:type="dxa"/>
            <w:vMerge/>
            <w:shd w:val="clear" w:color="auto" w:fill="auto"/>
            <w:textDirection w:val="btLr"/>
            <w:vAlign w:val="center"/>
            <w:hideMark/>
          </w:tcPr>
          <w:p w:rsidR="00E37F31" w:rsidRPr="00604D2F" w:rsidRDefault="00E37F31" w:rsidP="00E37F31">
            <w:pPr>
              <w:spacing w:after="0" w:line="240" w:lineRule="auto"/>
              <w:ind w:right="113"/>
              <w:rPr>
                <w:rFonts w:ascii="Arial" w:eastAsia="Times New Roman" w:hAnsi="Arial" w:cs="Arial"/>
                <w:color w:val="282828"/>
                <w:sz w:val="20"/>
                <w:szCs w:val="20"/>
              </w:rPr>
            </w:pPr>
          </w:p>
        </w:tc>
        <w:tc>
          <w:tcPr>
            <w:tcW w:w="1301" w:type="dxa"/>
            <w:vMerge w:val="restart"/>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2019-2023 гг.</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rPr>
          <w:trHeight w:val="1834"/>
        </w:trPr>
        <w:tc>
          <w:tcPr>
            <w:tcW w:w="332"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1932"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 xml:space="preserve">Бюджет сельского поселения </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b/>
                <w:bCs/>
                <w:color w:val="282828"/>
                <w:sz w:val="20"/>
                <w:szCs w:val="20"/>
              </w:rPr>
              <w:t>другие источники</w:t>
            </w:r>
          </w:p>
        </w:tc>
        <w:tc>
          <w:tcPr>
            <w:tcW w:w="2032"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943"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850"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1301" w:type="dxa"/>
            <w:vMerge/>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3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w:t>
            </w:r>
          </w:p>
        </w:tc>
        <w:tc>
          <w:tcPr>
            <w:tcW w:w="1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4</w:t>
            </w:r>
          </w:p>
        </w:tc>
        <w:tc>
          <w:tcPr>
            <w:tcW w:w="20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w:t>
            </w:r>
          </w:p>
        </w:tc>
        <w:tc>
          <w:tcPr>
            <w:tcW w:w="943"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6</w:t>
            </w:r>
          </w:p>
        </w:tc>
        <w:tc>
          <w:tcPr>
            <w:tcW w:w="85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7</w:t>
            </w:r>
          </w:p>
        </w:tc>
        <w:tc>
          <w:tcPr>
            <w:tcW w:w="1301"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8</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3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1.</w:t>
            </w:r>
          </w:p>
        </w:tc>
        <w:tc>
          <w:tcPr>
            <w:tcW w:w="1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Информационная поддержка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Средства не требуются</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_______</w:t>
            </w:r>
          </w:p>
        </w:tc>
        <w:tc>
          <w:tcPr>
            <w:tcW w:w="20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Устойчивая информационная связь с субъектами малого и среднего предпринимательства</w:t>
            </w:r>
          </w:p>
        </w:tc>
        <w:tc>
          <w:tcPr>
            <w:tcW w:w="943"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w:t>
            </w:r>
          </w:p>
        </w:tc>
        <w:tc>
          <w:tcPr>
            <w:tcW w:w="85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______</w:t>
            </w:r>
          </w:p>
        </w:tc>
        <w:tc>
          <w:tcPr>
            <w:tcW w:w="1301"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________</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3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w:t>
            </w:r>
          </w:p>
        </w:tc>
        <w:tc>
          <w:tcPr>
            <w:tcW w:w="1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Поддержка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в области </w:t>
            </w:r>
            <w:r w:rsidRPr="00604D2F">
              <w:rPr>
                <w:rFonts w:ascii="Arial" w:eastAsia="Times New Roman" w:hAnsi="Arial" w:cs="Arial"/>
                <w:color w:val="282828"/>
                <w:sz w:val="20"/>
                <w:szCs w:val="20"/>
              </w:rPr>
              <w:lastRenderedPageBreak/>
              <w:t>переподготовки и повышения квалификации кадров</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Средства не требуются</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_________</w:t>
            </w:r>
          </w:p>
        </w:tc>
        <w:tc>
          <w:tcPr>
            <w:tcW w:w="20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xml:space="preserve">Увеличение числа субъектов малого и среднего предпринимательства , а также физических лиц, не являющимся индивидуальными предпринимателями и применяющим специальный налоговый режим «Налог на профессиональный доход» прошедших </w:t>
            </w:r>
            <w:r w:rsidRPr="00604D2F">
              <w:rPr>
                <w:rFonts w:ascii="Arial" w:eastAsia="Times New Roman" w:hAnsi="Arial" w:cs="Arial"/>
                <w:color w:val="282828"/>
                <w:sz w:val="20"/>
                <w:szCs w:val="20"/>
              </w:rPr>
              <w:lastRenderedPageBreak/>
              <w:t>переподготовку и (или) повышения квалификации, а также представляемых к награждению</w:t>
            </w:r>
          </w:p>
        </w:tc>
        <w:tc>
          <w:tcPr>
            <w:tcW w:w="943"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Чел.</w:t>
            </w:r>
          </w:p>
        </w:tc>
        <w:tc>
          <w:tcPr>
            <w:tcW w:w="85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3</w:t>
            </w:r>
          </w:p>
        </w:tc>
        <w:tc>
          <w:tcPr>
            <w:tcW w:w="1301"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2-5</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 </w:t>
            </w:r>
          </w:p>
        </w:tc>
      </w:tr>
      <w:tr w:rsidR="00E37F31" w:rsidRPr="00604D2F" w:rsidTr="00CE374C">
        <w:tc>
          <w:tcPr>
            <w:tcW w:w="3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lastRenderedPageBreak/>
              <w:t>3.</w:t>
            </w:r>
          </w:p>
        </w:tc>
        <w:tc>
          <w:tcPr>
            <w:tcW w:w="1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Финансовая поддержка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80,0</w:t>
            </w:r>
          </w:p>
        </w:tc>
        <w:tc>
          <w:tcPr>
            <w:tcW w:w="9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________</w:t>
            </w:r>
          </w:p>
        </w:tc>
        <w:tc>
          <w:tcPr>
            <w:tcW w:w="2032"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Увеличение числа субъектов малого и среднего предпринимательства,  а также физических лиц, не являющимся индивидуальными предпринимателями и применяющим специальный налоговый режим «Налог на профессиональный доход» организующих свою деятельность на территории поселения</w:t>
            </w:r>
          </w:p>
        </w:tc>
        <w:tc>
          <w:tcPr>
            <w:tcW w:w="943"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Количество предпринимателей</w:t>
            </w:r>
          </w:p>
        </w:tc>
        <w:tc>
          <w:tcPr>
            <w:tcW w:w="850"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7</w:t>
            </w:r>
          </w:p>
        </w:tc>
        <w:tc>
          <w:tcPr>
            <w:tcW w:w="1301" w:type="dxa"/>
            <w:shd w:val="clear" w:color="auto" w:fill="auto"/>
            <w:vAlign w:val="center"/>
            <w:hideMark/>
          </w:tcPr>
          <w:p w:rsidR="00E37F31" w:rsidRPr="00604D2F" w:rsidRDefault="00E37F31" w:rsidP="00E37F31">
            <w:pPr>
              <w:spacing w:after="150" w:line="240" w:lineRule="auto"/>
              <w:rPr>
                <w:rFonts w:ascii="Arial" w:eastAsia="Times New Roman" w:hAnsi="Arial" w:cs="Arial"/>
                <w:color w:val="282828"/>
                <w:sz w:val="20"/>
                <w:szCs w:val="20"/>
              </w:rPr>
            </w:pPr>
            <w:r w:rsidRPr="00604D2F">
              <w:rPr>
                <w:rFonts w:ascii="Arial" w:eastAsia="Times New Roman" w:hAnsi="Arial" w:cs="Arial"/>
                <w:color w:val="282828"/>
                <w:sz w:val="20"/>
                <w:szCs w:val="20"/>
              </w:rPr>
              <w:t>5</w:t>
            </w:r>
          </w:p>
        </w:tc>
        <w:tc>
          <w:tcPr>
            <w:tcW w:w="400" w:type="dxa"/>
            <w:shd w:val="clear" w:color="auto" w:fill="auto"/>
            <w:vAlign w:val="center"/>
            <w:hideMark/>
          </w:tcPr>
          <w:p w:rsidR="00E37F31" w:rsidRPr="00604D2F" w:rsidRDefault="00E37F31" w:rsidP="00E37F31">
            <w:pPr>
              <w:spacing w:after="0" w:line="240" w:lineRule="auto"/>
              <w:rPr>
                <w:rFonts w:ascii="Arial" w:eastAsia="Times New Roman" w:hAnsi="Arial" w:cs="Arial"/>
                <w:sz w:val="20"/>
                <w:szCs w:val="20"/>
              </w:rPr>
            </w:pPr>
          </w:p>
        </w:tc>
      </w:tr>
    </w:tbl>
    <w:p w:rsidR="00E37F31" w:rsidRPr="00604D2F" w:rsidRDefault="00E37F31" w:rsidP="00E37F31">
      <w:pPr>
        <w:spacing w:after="160" w:line="259" w:lineRule="auto"/>
        <w:rPr>
          <w:rFonts w:ascii="Arial" w:eastAsiaTheme="minorHAnsi" w:hAnsi="Arial" w:cs="Arial"/>
          <w:sz w:val="20"/>
          <w:szCs w:val="20"/>
          <w:lang w:eastAsia="en-US"/>
        </w:rPr>
      </w:pP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24.08.2021г. № 49</w:t>
      </w: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РОССИЙСКАЯ ФЕДЕРАЦИЯ</w:t>
      </w: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ИРКУТСКАЯ ОБЛАСТЬ</w:t>
      </w: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БОХАНСКИЙ МУНИЦИПАЛЬНЫЙ РАЙОН</w:t>
      </w: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МУНИЦИПАЛЬНОЕ ОБРАЗОВАНИЕ «ТИХОНОВКА»</w:t>
      </w:r>
    </w:p>
    <w:p w:rsidR="00E37F31" w:rsidRPr="00604D2F" w:rsidRDefault="00E37F31" w:rsidP="00E37F31">
      <w:pPr>
        <w:autoSpaceDE w:val="0"/>
        <w:autoSpaceDN w:val="0"/>
        <w:adjustRightInd w:val="0"/>
        <w:spacing w:after="0" w:line="240" w:lineRule="auto"/>
        <w:jc w:val="center"/>
        <w:rPr>
          <w:rFonts w:ascii="Arial" w:hAnsi="Arial" w:cs="Arial"/>
          <w:b/>
          <w:bCs/>
          <w:kern w:val="28"/>
          <w:sz w:val="20"/>
          <w:szCs w:val="20"/>
        </w:rPr>
      </w:pPr>
      <w:r w:rsidRPr="00604D2F">
        <w:rPr>
          <w:rFonts w:ascii="Arial" w:hAnsi="Arial" w:cs="Arial"/>
          <w:b/>
          <w:bCs/>
          <w:kern w:val="28"/>
          <w:sz w:val="20"/>
          <w:szCs w:val="20"/>
        </w:rPr>
        <w:t>АДМИНИСТРАЦИЯ</w:t>
      </w:r>
    </w:p>
    <w:p w:rsidR="00E37F31" w:rsidRPr="00604D2F" w:rsidRDefault="00E37F31" w:rsidP="00E37F31">
      <w:pPr>
        <w:spacing w:after="0" w:line="240" w:lineRule="auto"/>
        <w:jc w:val="center"/>
        <w:rPr>
          <w:rFonts w:ascii="Arial" w:hAnsi="Arial" w:cs="Arial"/>
          <w:b/>
          <w:kern w:val="28"/>
          <w:sz w:val="20"/>
          <w:szCs w:val="20"/>
        </w:rPr>
      </w:pPr>
      <w:r w:rsidRPr="00604D2F">
        <w:rPr>
          <w:rFonts w:ascii="Arial" w:hAnsi="Arial" w:cs="Arial"/>
          <w:b/>
          <w:kern w:val="28"/>
          <w:sz w:val="20"/>
          <w:szCs w:val="20"/>
        </w:rPr>
        <w:t>ПОСТАНОВЛЕНИЕ</w:t>
      </w:r>
    </w:p>
    <w:p w:rsidR="00E37F31" w:rsidRPr="00604D2F" w:rsidRDefault="00E37F31" w:rsidP="00E37F31">
      <w:pPr>
        <w:spacing w:after="0" w:line="240" w:lineRule="auto"/>
        <w:jc w:val="center"/>
        <w:rPr>
          <w:rFonts w:ascii="Arial" w:hAnsi="Arial" w:cs="Arial"/>
          <w:b/>
          <w:kern w:val="28"/>
          <w:sz w:val="20"/>
          <w:szCs w:val="20"/>
        </w:rPr>
      </w:pPr>
    </w:p>
    <w:p w:rsidR="00E37F31" w:rsidRPr="00604D2F" w:rsidRDefault="00E37F31" w:rsidP="00E37F31">
      <w:pPr>
        <w:spacing w:after="0" w:line="240" w:lineRule="auto"/>
        <w:jc w:val="center"/>
        <w:rPr>
          <w:rFonts w:ascii="Arial" w:eastAsia="Times New Roman" w:hAnsi="Arial" w:cs="Arial"/>
          <w:b/>
          <w:kern w:val="28"/>
          <w:sz w:val="20"/>
          <w:szCs w:val="20"/>
        </w:rPr>
      </w:pPr>
      <w:r w:rsidRPr="00604D2F">
        <w:rPr>
          <w:rFonts w:ascii="Arial" w:hAnsi="Arial" w:cs="Arial"/>
          <w:b/>
          <w:kern w:val="28"/>
          <w:sz w:val="20"/>
          <w:szCs w:val="20"/>
        </w:rPr>
        <w:t>ОБ УТВЕРЖДЕНИИ АДМИНИСТРАТИВНОГО РЕГЛАМЕНТА</w:t>
      </w:r>
      <w:r w:rsidRPr="00604D2F">
        <w:rPr>
          <w:rFonts w:ascii="Arial" w:hAnsi="Arial" w:cs="Arial"/>
          <w:kern w:val="28"/>
          <w:sz w:val="20"/>
          <w:szCs w:val="20"/>
        </w:rPr>
        <w:t xml:space="preserve"> </w:t>
      </w:r>
      <w:r w:rsidRPr="00604D2F">
        <w:rPr>
          <w:rFonts w:ascii="Arial" w:eastAsia="Times New Roman" w:hAnsi="Arial" w:cs="Arial"/>
          <w:b/>
          <w:kern w:val="28"/>
          <w:sz w:val="20"/>
          <w:szCs w:val="20"/>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p>
    <w:p w:rsidR="00E37F31" w:rsidRPr="00604D2F" w:rsidRDefault="00E37F31" w:rsidP="00E37F31">
      <w:pPr>
        <w:autoSpaceDE w:val="0"/>
        <w:autoSpaceDN w:val="0"/>
        <w:adjustRightInd w:val="0"/>
        <w:spacing w:after="0" w:line="240" w:lineRule="auto"/>
        <w:ind w:firstLine="709"/>
        <w:jc w:val="both"/>
        <w:rPr>
          <w:rFonts w:ascii="Arial" w:hAnsi="Arial" w:cs="Arial"/>
          <w:kern w:val="28"/>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bCs/>
          <w:kern w:val="28"/>
          <w:sz w:val="20"/>
          <w:szCs w:val="20"/>
        </w:rPr>
      </w:pPr>
      <w:r w:rsidRPr="00604D2F">
        <w:rPr>
          <w:rFonts w:ascii="Arial" w:hAnsi="Arial" w:cs="Arial"/>
          <w:kern w:val="28"/>
          <w:sz w:val="20"/>
          <w:szCs w:val="20"/>
        </w:rPr>
        <w:t xml:space="preserve">В соответствии с Законом Российской Федерации от 21 февраля 1992 года № 2395-1 «О недрах»,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Pr="00604D2F">
        <w:rPr>
          <w:rFonts w:ascii="Arial" w:hAnsi="Arial" w:cs="Arial"/>
          <w:bCs/>
          <w:kern w:val="28"/>
          <w:sz w:val="20"/>
          <w:szCs w:val="20"/>
        </w:rPr>
        <w:t xml:space="preserve">руководствуясь Уставом МО «Тихоновка», местная администрация </w:t>
      </w:r>
    </w:p>
    <w:p w:rsidR="00E37F31" w:rsidRPr="00604D2F" w:rsidRDefault="00E37F31" w:rsidP="00E37F31">
      <w:pPr>
        <w:autoSpaceDE w:val="0"/>
        <w:autoSpaceDN w:val="0"/>
        <w:adjustRightInd w:val="0"/>
        <w:spacing w:after="0" w:line="240" w:lineRule="auto"/>
        <w:ind w:firstLine="709"/>
        <w:jc w:val="center"/>
        <w:rPr>
          <w:rFonts w:ascii="Arial" w:hAnsi="Arial" w:cs="Arial"/>
          <w:b/>
          <w:kern w:val="28"/>
          <w:sz w:val="20"/>
          <w:szCs w:val="20"/>
        </w:rPr>
      </w:pPr>
      <w:r w:rsidRPr="00604D2F">
        <w:rPr>
          <w:rFonts w:ascii="Arial" w:hAnsi="Arial" w:cs="Arial"/>
          <w:b/>
          <w:bCs/>
          <w:kern w:val="28"/>
          <w:sz w:val="20"/>
          <w:szCs w:val="20"/>
        </w:rPr>
        <w:t>ПОСТАНОВЛЯЕТ:</w:t>
      </w:r>
    </w:p>
    <w:p w:rsidR="00E37F31" w:rsidRPr="00604D2F" w:rsidRDefault="00E37F31" w:rsidP="00E37F31">
      <w:pPr>
        <w:autoSpaceDE w:val="0"/>
        <w:autoSpaceDN w:val="0"/>
        <w:adjustRightInd w:val="0"/>
        <w:spacing w:after="0" w:line="240" w:lineRule="auto"/>
        <w:ind w:firstLine="709"/>
        <w:jc w:val="both"/>
        <w:rPr>
          <w:rFonts w:ascii="Arial" w:hAnsi="Arial" w:cs="Arial"/>
          <w:bCs/>
          <w:kern w:val="28"/>
          <w:sz w:val="20"/>
          <w:szCs w:val="20"/>
        </w:rPr>
      </w:pPr>
      <w:r w:rsidRPr="00604D2F">
        <w:rPr>
          <w:rFonts w:ascii="Arial" w:hAnsi="Arial" w:cs="Arial"/>
          <w:bCs/>
          <w:kern w:val="28"/>
          <w:sz w:val="20"/>
          <w:szCs w:val="20"/>
        </w:rPr>
        <w:t>1. Утвердить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Pr="00604D2F">
        <w:rPr>
          <w:rFonts w:ascii="Arial" w:hAnsi="Arial" w:cs="Arial"/>
          <w:i/>
          <w:kern w:val="28"/>
          <w:sz w:val="20"/>
          <w:szCs w:val="20"/>
        </w:rPr>
        <w:t xml:space="preserve"> </w:t>
      </w:r>
      <w:r w:rsidRPr="00604D2F">
        <w:rPr>
          <w:rFonts w:ascii="Arial" w:hAnsi="Arial" w:cs="Arial"/>
          <w:kern w:val="28"/>
          <w:sz w:val="20"/>
          <w:szCs w:val="20"/>
        </w:rPr>
        <w:t>«Тихоновка»</w:t>
      </w:r>
      <w:r w:rsidRPr="00604D2F">
        <w:rPr>
          <w:rFonts w:ascii="Arial" w:hAnsi="Arial" w:cs="Arial"/>
          <w:bCs/>
          <w:kern w:val="28"/>
          <w:sz w:val="20"/>
          <w:szCs w:val="20"/>
        </w:rPr>
        <w:t xml:space="preserve"> (прилагается).</w:t>
      </w:r>
    </w:p>
    <w:p w:rsidR="00E37F31" w:rsidRPr="00604D2F" w:rsidRDefault="00E37F31" w:rsidP="00E37F31">
      <w:pPr>
        <w:autoSpaceDE w:val="0"/>
        <w:autoSpaceDN w:val="0"/>
        <w:adjustRightInd w:val="0"/>
        <w:spacing w:after="0" w:line="240" w:lineRule="auto"/>
        <w:ind w:firstLine="709"/>
        <w:jc w:val="both"/>
        <w:rPr>
          <w:rFonts w:ascii="Arial" w:hAnsi="Arial" w:cs="Arial"/>
          <w:kern w:val="28"/>
          <w:sz w:val="20"/>
          <w:szCs w:val="20"/>
        </w:rPr>
      </w:pPr>
      <w:r w:rsidRPr="00604D2F">
        <w:rPr>
          <w:rFonts w:ascii="Arial" w:hAnsi="Arial" w:cs="Arial"/>
          <w:bCs/>
          <w:kern w:val="28"/>
          <w:sz w:val="20"/>
          <w:szCs w:val="20"/>
        </w:rPr>
        <w:t xml:space="preserve">2. Настоящее постановление </w:t>
      </w:r>
      <w:r w:rsidRPr="00604D2F">
        <w:rPr>
          <w:rFonts w:ascii="Arial" w:hAnsi="Arial" w:cs="Arial"/>
          <w:kern w:val="28"/>
          <w:sz w:val="20"/>
          <w:szCs w:val="20"/>
        </w:rPr>
        <w:t>вступает в силу после дня его официального опубликования.</w:t>
      </w:r>
    </w:p>
    <w:p w:rsidR="00E37F31" w:rsidRPr="00604D2F" w:rsidRDefault="00E37F31" w:rsidP="00E37F31">
      <w:pPr>
        <w:autoSpaceDE w:val="0"/>
        <w:autoSpaceDN w:val="0"/>
        <w:adjustRightInd w:val="0"/>
        <w:spacing w:after="0" w:line="240" w:lineRule="auto"/>
        <w:ind w:firstLine="709"/>
        <w:jc w:val="both"/>
        <w:rPr>
          <w:rFonts w:ascii="Arial" w:hAnsi="Arial" w:cs="Arial"/>
          <w:kern w:val="28"/>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kern w:val="28"/>
          <w:sz w:val="20"/>
          <w:szCs w:val="20"/>
        </w:rPr>
      </w:pPr>
    </w:p>
    <w:p w:rsidR="00E37F31" w:rsidRPr="00604D2F" w:rsidRDefault="00E37F31" w:rsidP="00E37F31">
      <w:pPr>
        <w:autoSpaceDE w:val="0"/>
        <w:autoSpaceDN w:val="0"/>
        <w:adjustRightInd w:val="0"/>
        <w:spacing w:after="0" w:line="240" w:lineRule="auto"/>
        <w:jc w:val="both"/>
        <w:rPr>
          <w:rFonts w:ascii="Arial" w:hAnsi="Arial" w:cs="Arial"/>
          <w:kern w:val="28"/>
          <w:sz w:val="20"/>
          <w:szCs w:val="20"/>
        </w:rPr>
      </w:pPr>
      <w:r w:rsidRPr="00604D2F">
        <w:rPr>
          <w:rFonts w:ascii="Arial" w:hAnsi="Arial" w:cs="Arial"/>
          <w:kern w:val="28"/>
          <w:sz w:val="20"/>
          <w:szCs w:val="20"/>
        </w:rPr>
        <w:t>Глава МО «Тихоновка»</w:t>
      </w:r>
    </w:p>
    <w:p w:rsidR="00E37F31" w:rsidRPr="00604D2F" w:rsidRDefault="00E37F31" w:rsidP="00E37F31">
      <w:pPr>
        <w:autoSpaceDE w:val="0"/>
        <w:autoSpaceDN w:val="0"/>
        <w:adjustRightInd w:val="0"/>
        <w:spacing w:after="0" w:line="240" w:lineRule="auto"/>
        <w:jc w:val="both"/>
        <w:rPr>
          <w:rFonts w:ascii="Arial" w:hAnsi="Arial" w:cs="Arial"/>
          <w:kern w:val="28"/>
          <w:sz w:val="20"/>
          <w:szCs w:val="20"/>
        </w:rPr>
      </w:pPr>
      <w:r w:rsidRPr="00604D2F">
        <w:rPr>
          <w:rFonts w:ascii="Arial" w:hAnsi="Arial" w:cs="Arial"/>
          <w:kern w:val="28"/>
          <w:sz w:val="20"/>
          <w:szCs w:val="20"/>
        </w:rPr>
        <w:lastRenderedPageBreak/>
        <w:t>М.В.Скоробогатова</w:t>
      </w:r>
    </w:p>
    <w:p w:rsidR="00E37F31" w:rsidRPr="00604D2F" w:rsidRDefault="00E37F31" w:rsidP="00E37F31">
      <w:pPr>
        <w:autoSpaceDE w:val="0"/>
        <w:autoSpaceDN w:val="0"/>
        <w:spacing w:after="0" w:line="240" w:lineRule="auto"/>
        <w:ind w:left="5103"/>
        <w:jc w:val="both"/>
        <w:rPr>
          <w:rFonts w:ascii="Arial" w:eastAsia="Times New Roman" w:hAnsi="Arial" w:cs="Arial"/>
          <w:kern w:val="2"/>
          <w:sz w:val="20"/>
          <w:szCs w:val="20"/>
        </w:rPr>
      </w:pPr>
    </w:p>
    <w:p w:rsidR="00E37F31" w:rsidRPr="00604D2F" w:rsidRDefault="00E37F31" w:rsidP="00E37F31">
      <w:pPr>
        <w:autoSpaceDE w:val="0"/>
        <w:autoSpaceDN w:val="0"/>
        <w:spacing w:after="0" w:line="240" w:lineRule="auto"/>
        <w:ind w:left="5103"/>
        <w:jc w:val="both"/>
        <w:rPr>
          <w:rFonts w:ascii="Arial" w:eastAsia="Times New Roman" w:hAnsi="Arial" w:cs="Arial"/>
          <w:kern w:val="2"/>
          <w:sz w:val="20"/>
          <w:szCs w:val="20"/>
        </w:rPr>
      </w:pPr>
      <w:r w:rsidRPr="00604D2F">
        <w:rPr>
          <w:rFonts w:ascii="Arial" w:eastAsia="Times New Roman" w:hAnsi="Arial" w:cs="Arial"/>
          <w:kern w:val="2"/>
          <w:sz w:val="20"/>
          <w:szCs w:val="20"/>
        </w:rPr>
        <w:t>УТВЕРЖДЕН</w:t>
      </w:r>
    </w:p>
    <w:p w:rsidR="00E37F31" w:rsidRPr="00604D2F" w:rsidRDefault="00E37F31" w:rsidP="00E37F31">
      <w:pPr>
        <w:autoSpaceDE w:val="0"/>
        <w:autoSpaceDN w:val="0"/>
        <w:spacing w:after="0" w:line="240" w:lineRule="auto"/>
        <w:ind w:left="5103"/>
        <w:jc w:val="both"/>
        <w:rPr>
          <w:rFonts w:ascii="Arial" w:eastAsia="Times New Roman" w:hAnsi="Arial" w:cs="Arial"/>
          <w:kern w:val="2"/>
          <w:sz w:val="20"/>
          <w:szCs w:val="20"/>
        </w:rPr>
      </w:pPr>
      <w:r w:rsidRPr="00604D2F">
        <w:rPr>
          <w:rFonts w:ascii="Arial" w:eastAsia="Times New Roman" w:hAnsi="Arial" w:cs="Arial"/>
          <w:kern w:val="2"/>
          <w:sz w:val="20"/>
          <w:szCs w:val="20"/>
        </w:rPr>
        <w:t>постановлением администрации</w:t>
      </w:r>
    </w:p>
    <w:p w:rsidR="00E37F31" w:rsidRPr="00604D2F" w:rsidRDefault="00E37F31" w:rsidP="00E37F31">
      <w:pPr>
        <w:autoSpaceDE w:val="0"/>
        <w:autoSpaceDN w:val="0"/>
        <w:spacing w:after="0" w:line="240" w:lineRule="auto"/>
        <w:ind w:left="5103"/>
        <w:jc w:val="both"/>
        <w:rPr>
          <w:rFonts w:ascii="Arial" w:eastAsia="Times New Roman" w:hAnsi="Arial" w:cs="Arial"/>
          <w:kern w:val="2"/>
          <w:sz w:val="20"/>
          <w:szCs w:val="20"/>
        </w:rPr>
      </w:pPr>
      <w:r w:rsidRPr="00604D2F">
        <w:rPr>
          <w:rFonts w:ascii="Arial" w:eastAsia="Times New Roman" w:hAnsi="Arial" w:cs="Arial"/>
          <w:kern w:val="2"/>
          <w:sz w:val="20"/>
          <w:szCs w:val="20"/>
        </w:rPr>
        <w:t>МО «Тихоновка»</w:t>
      </w:r>
    </w:p>
    <w:p w:rsidR="00E37F31" w:rsidRPr="00604D2F" w:rsidRDefault="00E37F31" w:rsidP="00E37F31">
      <w:pPr>
        <w:autoSpaceDE w:val="0"/>
        <w:autoSpaceDN w:val="0"/>
        <w:spacing w:after="0" w:line="240" w:lineRule="auto"/>
        <w:ind w:left="5103"/>
        <w:jc w:val="both"/>
        <w:rPr>
          <w:rFonts w:ascii="Arial" w:eastAsia="Times New Roman" w:hAnsi="Arial" w:cs="Arial"/>
          <w:kern w:val="2"/>
          <w:sz w:val="20"/>
          <w:szCs w:val="20"/>
        </w:rPr>
      </w:pPr>
      <w:r w:rsidRPr="00604D2F">
        <w:rPr>
          <w:rFonts w:ascii="Arial" w:eastAsia="Times New Roman" w:hAnsi="Arial" w:cs="Arial"/>
          <w:kern w:val="2"/>
          <w:sz w:val="20"/>
          <w:szCs w:val="20"/>
        </w:rPr>
        <w:t>От 24.08.2021г №49</w:t>
      </w:r>
    </w:p>
    <w:p w:rsidR="00E37F31" w:rsidRPr="00604D2F" w:rsidRDefault="00E37F31" w:rsidP="00E37F31">
      <w:pPr>
        <w:autoSpaceDE w:val="0"/>
        <w:autoSpaceDN w:val="0"/>
        <w:spacing w:after="0" w:line="240" w:lineRule="auto"/>
        <w:ind w:left="5670"/>
        <w:jc w:val="both"/>
        <w:rPr>
          <w:rFonts w:ascii="Arial" w:eastAsia="Times New Roman" w:hAnsi="Arial" w:cs="Arial"/>
          <w:kern w:val="2"/>
          <w:sz w:val="20"/>
          <w:szCs w:val="20"/>
        </w:rPr>
      </w:pPr>
    </w:p>
    <w:p w:rsidR="00E37F31" w:rsidRPr="00604D2F" w:rsidRDefault="00E37F31" w:rsidP="00E37F31">
      <w:pPr>
        <w:keepNext/>
        <w:autoSpaceDE w:val="0"/>
        <w:autoSpaceDN w:val="0"/>
        <w:spacing w:after="0" w:line="240" w:lineRule="auto"/>
        <w:jc w:val="center"/>
        <w:rPr>
          <w:rFonts w:ascii="Arial" w:eastAsia="Times New Roman" w:hAnsi="Arial" w:cs="Arial"/>
          <w:b/>
          <w:kern w:val="2"/>
          <w:sz w:val="20"/>
          <w:szCs w:val="20"/>
        </w:rPr>
      </w:pPr>
    </w:p>
    <w:p w:rsidR="00E37F31" w:rsidRPr="00604D2F" w:rsidRDefault="00E37F31" w:rsidP="00E37F31">
      <w:pPr>
        <w:keepNext/>
        <w:autoSpaceDE w:val="0"/>
        <w:autoSpaceDN w:val="0"/>
        <w:spacing w:after="0" w:line="240" w:lineRule="auto"/>
        <w:jc w:val="center"/>
        <w:rPr>
          <w:rFonts w:ascii="Arial" w:eastAsia="Times New Roman" w:hAnsi="Arial" w:cs="Arial"/>
          <w:b/>
          <w:kern w:val="2"/>
          <w:sz w:val="20"/>
          <w:szCs w:val="20"/>
        </w:rPr>
      </w:pPr>
      <w:r w:rsidRPr="00604D2F">
        <w:rPr>
          <w:rFonts w:ascii="Arial" w:eastAsia="Times New Roman" w:hAnsi="Arial" w:cs="Arial"/>
          <w:b/>
          <w:kern w:val="2"/>
          <w:sz w:val="20"/>
          <w:szCs w:val="20"/>
        </w:rPr>
        <w:t>АДМИНИСТРАТИВНЫЙ РЕГЛАМЕНТ</w:t>
      </w:r>
    </w:p>
    <w:p w:rsidR="00E37F31" w:rsidRPr="00604D2F" w:rsidRDefault="00E37F31" w:rsidP="00E37F31">
      <w:pPr>
        <w:keepNext/>
        <w:autoSpaceDE w:val="0"/>
        <w:autoSpaceDN w:val="0"/>
        <w:spacing w:after="0" w:line="240" w:lineRule="auto"/>
        <w:jc w:val="center"/>
        <w:rPr>
          <w:rFonts w:ascii="Arial" w:eastAsia="Times New Roman" w:hAnsi="Arial" w:cs="Arial"/>
          <w:b/>
          <w:kern w:val="2"/>
          <w:sz w:val="20"/>
          <w:szCs w:val="20"/>
        </w:rPr>
      </w:pPr>
      <w:r w:rsidRPr="00604D2F">
        <w:rPr>
          <w:rFonts w:ascii="Arial" w:eastAsia="Times New Roman" w:hAnsi="Arial" w:cs="Arial"/>
          <w:b/>
          <w:kern w:val="2"/>
          <w:sz w:val="20"/>
          <w:szCs w:val="20"/>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p>
    <w:p w:rsidR="00E37F31" w:rsidRPr="00604D2F" w:rsidRDefault="00E37F31" w:rsidP="00E37F31">
      <w:pPr>
        <w:keepNext/>
        <w:autoSpaceDE w:val="0"/>
        <w:autoSpaceDN w:val="0"/>
        <w:spacing w:after="0" w:line="240" w:lineRule="auto"/>
        <w:jc w:val="center"/>
        <w:outlineLvl w:val="1"/>
        <w:rPr>
          <w:rFonts w:ascii="Arial" w:eastAsia="Times New Roman" w:hAnsi="Arial" w:cs="Arial"/>
          <w:kern w:val="2"/>
          <w:sz w:val="20"/>
          <w:szCs w:val="20"/>
        </w:rPr>
      </w:pPr>
    </w:p>
    <w:p w:rsidR="00E37F31" w:rsidRPr="00604D2F" w:rsidRDefault="00E37F31" w:rsidP="00E37F31">
      <w:pPr>
        <w:keepNext/>
        <w:keepLines/>
        <w:autoSpaceDE w:val="0"/>
        <w:autoSpaceDN w:val="0"/>
        <w:spacing w:after="0" w:line="240" w:lineRule="auto"/>
        <w:jc w:val="center"/>
        <w:outlineLvl w:val="1"/>
        <w:rPr>
          <w:rFonts w:ascii="Arial" w:eastAsia="Times New Roman" w:hAnsi="Arial" w:cs="Arial"/>
          <w:kern w:val="2"/>
          <w:sz w:val="20"/>
          <w:szCs w:val="20"/>
        </w:rPr>
      </w:pPr>
      <w:r w:rsidRPr="00604D2F">
        <w:rPr>
          <w:rFonts w:ascii="Arial" w:eastAsia="Times New Roman" w:hAnsi="Arial" w:cs="Arial"/>
          <w:kern w:val="2"/>
          <w:sz w:val="20"/>
          <w:szCs w:val="20"/>
        </w:rPr>
        <w:t>РАЗДЕЛ I. ОБЩИЕ ПОЛОЖЕНИЯ</w:t>
      </w:r>
    </w:p>
    <w:p w:rsidR="00E37F31" w:rsidRPr="00604D2F" w:rsidRDefault="00E37F31" w:rsidP="00E37F31">
      <w:pPr>
        <w:keepNext/>
        <w:keepLines/>
        <w:autoSpaceDE w:val="0"/>
        <w:autoSpaceDN w:val="0"/>
        <w:spacing w:after="0" w:line="240" w:lineRule="auto"/>
        <w:ind w:firstLine="709"/>
        <w:jc w:val="center"/>
        <w:rPr>
          <w:rFonts w:ascii="Arial" w:eastAsia="Times New Roman" w:hAnsi="Arial" w:cs="Arial"/>
          <w:kern w:val="2"/>
          <w:sz w:val="20"/>
          <w:szCs w:val="20"/>
        </w:rPr>
      </w:pPr>
    </w:p>
    <w:p w:rsidR="00E37F31" w:rsidRPr="00604D2F" w:rsidRDefault="00E37F31" w:rsidP="00E37F31">
      <w:pPr>
        <w:keepNext/>
        <w:keepLines/>
        <w:autoSpaceDE w:val="0"/>
        <w:autoSpaceDN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Глава 1. Наименование муниципальной функции</w:t>
      </w:r>
    </w:p>
    <w:p w:rsidR="00E37F31" w:rsidRPr="00604D2F" w:rsidRDefault="00E37F31" w:rsidP="00E37F31">
      <w:pPr>
        <w:keepNext/>
        <w:keepLines/>
        <w:autoSpaceDE w:val="0"/>
        <w:autoSpaceDN w:val="0"/>
        <w:spacing w:after="0" w:line="240" w:lineRule="auto"/>
        <w:ind w:firstLine="709"/>
        <w:jc w:val="both"/>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Calibri" w:hAnsi="Arial" w:cs="Arial"/>
          <w:sz w:val="20"/>
          <w:szCs w:val="20"/>
        </w:rPr>
        <w:t xml:space="preserve"> 1.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r w:rsidRPr="00604D2F">
        <w:rPr>
          <w:rFonts w:ascii="Arial" w:eastAsia="Times New Roman" w:hAnsi="Arial" w:cs="Arial"/>
          <w:kern w:val="2"/>
          <w:sz w:val="20"/>
          <w:szCs w:val="20"/>
        </w:rPr>
        <w:t xml:space="preserve"> (далее – муниципальный контроль).</w:t>
      </w:r>
    </w:p>
    <w:p w:rsidR="00E37F31" w:rsidRPr="00604D2F" w:rsidRDefault="00E37F31" w:rsidP="00E37F31">
      <w:pPr>
        <w:keepNext/>
        <w:autoSpaceDE w:val="0"/>
        <w:autoSpaceDN w:val="0"/>
        <w:spacing w:after="0" w:line="240" w:lineRule="auto"/>
        <w:jc w:val="both"/>
        <w:outlineLvl w:val="1"/>
        <w:rPr>
          <w:rFonts w:ascii="Arial" w:eastAsia="Times New Roman" w:hAnsi="Arial" w:cs="Arial"/>
          <w:kern w:val="2"/>
          <w:sz w:val="20"/>
          <w:szCs w:val="20"/>
        </w:rPr>
      </w:pPr>
    </w:p>
    <w:p w:rsidR="00E37F31" w:rsidRPr="00604D2F" w:rsidRDefault="00E37F31" w:rsidP="00E37F31">
      <w:pPr>
        <w:autoSpaceDE w:val="0"/>
        <w:autoSpaceDN w:val="0"/>
        <w:adjustRightInd w:val="0"/>
        <w:spacing w:after="0" w:line="240" w:lineRule="auto"/>
        <w:jc w:val="center"/>
        <w:rPr>
          <w:rFonts w:ascii="Arial" w:hAnsi="Arial" w:cs="Arial"/>
          <w:sz w:val="20"/>
          <w:szCs w:val="20"/>
        </w:rPr>
      </w:pPr>
      <w:r w:rsidRPr="00604D2F">
        <w:rPr>
          <w:rFonts w:ascii="Arial" w:eastAsia="Times New Roman" w:hAnsi="Arial" w:cs="Arial"/>
          <w:kern w:val="2"/>
          <w:sz w:val="20"/>
          <w:szCs w:val="20"/>
        </w:rPr>
        <w:t xml:space="preserve">Глава 2. </w:t>
      </w:r>
      <w:r w:rsidRPr="00604D2F">
        <w:rPr>
          <w:rFonts w:ascii="Arial" w:hAnsi="Arial" w:cs="Arial"/>
          <w:sz w:val="20"/>
          <w:szCs w:val="20"/>
        </w:rPr>
        <w:t>Наименование органа местного самоуправления, осуществляющего муниципальный контроль</w:t>
      </w:r>
    </w:p>
    <w:p w:rsidR="00E37F31" w:rsidRPr="00604D2F" w:rsidRDefault="00E37F31" w:rsidP="00E37F31">
      <w:pPr>
        <w:keepNext/>
        <w:keepLines/>
        <w:autoSpaceDE w:val="0"/>
        <w:autoSpaceDN w:val="0"/>
        <w:spacing w:after="0" w:line="240" w:lineRule="auto"/>
        <w:ind w:firstLine="709"/>
        <w:jc w:val="center"/>
        <w:outlineLvl w:val="2"/>
        <w:rPr>
          <w:rFonts w:ascii="Arial" w:eastAsia="Times New Roman" w:hAnsi="Arial" w:cs="Arial"/>
          <w:kern w:val="2"/>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bCs/>
          <w:kern w:val="2"/>
          <w:sz w:val="20"/>
          <w:szCs w:val="20"/>
        </w:rPr>
      </w:pPr>
      <w:r w:rsidRPr="00604D2F">
        <w:rPr>
          <w:rFonts w:ascii="Arial" w:eastAsia="Calibri" w:hAnsi="Arial" w:cs="Arial"/>
          <w:sz w:val="20"/>
          <w:szCs w:val="20"/>
        </w:rPr>
        <w:t xml:space="preserve">2. Органом, осуществляющим муниципальный контроль, является </w:t>
      </w:r>
      <w:r w:rsidRPr="00604D2F">
        <w:rPr>
          <w:rFonts w:ascii="Arial" w:hAnsi="Arial" w:cs="Arial"/>
          <w:sz w:val="20"/>
          <w:szCs w:val="20"/>
        </w:rPr>
        <w:t>местная администрация муниципального образования</w:t>
      </w:r>
      <w:r w:rsidRPr="00604D2F">
        <w:rPr>
          <w:rFonts w:ascii="Arial" w:hAnsi="Arial" w:cs="Arial"/>
          <w:i/>
          <w:sz w:val="20"/>
          <w:szCs w:val="20"/>
        </w:rPr>
        <w:t xml:space="preserve"> </w:t>
      </w:r>
      <w:r w:rsidRPr="00604D2F">
        <w:rPr>
          <w:rFonts w:ascii="Arial" w:hAnsi="Arial" w:cs="Arial"/>
          <w:sz w:val="20"/>
          <w:szCs w:val="20"/>
        </w:rPr>
        <w:t xml:space="preserve">«Тихоновка» </w:t>
      </w:r>
      <w:r w:rsidRPr="00604D2F">
        <w:rPr>
          <w:rFonts w:ascii="Arial" w:hAnsi="Arial" w:cs="Arial"/>
          <w:bCs/>
          <w:kern w:val="2"/>
          <w:sz w:val="20"/>
          <w:szCs w:val="20"/>
        </w:rPr>
        <w:t>(далее – соответственно муниципальное образование, администрация).</w:t>
      </w:r>
    </w:p>
    <w:p w:rsidR="00E37F31" w:rsidRPr="00604D2F" w:rsidRDefault="00E37F31" w:rsidP="00E37F31">
      <w:pPr>
        <w:autoSpaceDE w:val="0"/>
        <w:autoSpaceDN w:val="0"/>
        <w:adjustRightInd w:val="0"/>
        <w:spacing w:after="0" w:line="240" w:lineRule="auto"/>
        <w:ind w:firstLine="709"/>
        <w:jc w:val="both"/>
        <w:rPr>
          <w:rFonts w:ascii="Arial" w:eastAsia="Calibri" w:hAnsi="Arial" w:cs="Arial"/>
          <w:sz w:val="20"/>
          <w:szCs w:val="20"/>
        </w:rPr>
      </w:pPr>
      <w:r w:rsidRPr="00604D2F">
        <w:rPr>
          <w:rFonts w:ascii="Arial" w:eastAsia="Calibri" w:hAnsi="Arial" w:cs="Arial"/>
          <w:sz w:val="20"/>
          <w:szCs w:val="20"/>
        </w:rPr>
        <w:t>3. В осуществлении муниципального контроля участвуют:</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Calibri" w:hAnsi="Arial" w:cs="Arial"/>
          <w:sz w:val="20"/>
          <w:szCs w:val="20"/>
        </w:rPr>
        <w:t xml:space="preserve">1) Федеральная служба государственной регистрации, кадастра и картографии </w:t>
      </w:r>
      <w:r w:rsidRPr="00604D2F">
        <w:rPr>
          <w:rFonts w:ascii="Arial" w:hAnsi="Arial" w:cs="Arial"/>
          <w:bCs/>
          <w:sz w:val="20"/>
          <w:szCs w:val="20"/>
        </w:rPr>
        <w:t>или ее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2) </w:t>
      </w:r>
      <w:r w:rsidRPr="00604D2F">
        <w:rPr>
          <w:rFonts w:ascii="Arial" w:hAnsi="Arial" w:cs="Arial"/>
          <w:bCs/>
          <w:sz w:val="20"/>
          <w:szCs w:val="20"/>
        </w:rPr>
        <w:t>Федеральная служба по экологическому, технологическому и атомному надзору</w:t>
      </w:r>
      <w:r w:rsidRPr="00604D2F">
        <w:rPr>
          <w:rFonts w:ascii="Arial" w:hAnsi="Arial" w:cs="Arial"/>
          <w:sz w:val="20"/>
          <w:szCs w:val="20"/>
        </w:rPr>
        <w:t xml:space="preserve"> </w:t>
      </w:r>
      <w:r w:rsidRPr="00604D2F">
        <w:rPr>
          <w:rFonts w:ascii="Arial" w:hAnsi="Arial" w:cs="Arial"/>
          <w:bCs/>
          <w:sz w:val="20"/>
          <w:szCs w:val="20"/>
        </w:rPr>
        <w:t>или ее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3) </w:t>
      </w:r>
      <w:r w:rsidRPr="00604D2F">
        <w:rPr>
          <w:rFonts w:ascii="Arial" w:hAnsi="Arial" w:cs="Arial"/>
          <w:bCs/>
          <w:sz w:val="20"/>
          <w:szCs w:val="20"/>
        </w:rPr>
        <w:t>Федеральное агентство по недропользованию</w:t>
      </w:r>
      <w:r w:rsidRPr="00604D2F">
        <w:rPr>
          <w:rFonts w:ascii="Arial" w:hAnsi="Arial" w:cs="Arial"/>
          <w:sz w:val="20"/>
          <w:szCs w:val="20"/>
        </w:rPr>
        <w:t xml:space="preserve"> </w:t>
      </w:r>
      <w:r w:rsidRPr="00604D2F">
        <w:rPr>
          <w:rFonts w:ascii="Arial" w:hAnsi="Arial" w:cs="Arial"/>
          <w:bCs/>
          <w:sz w:val="20"/>
          <w:szCs w:val="20"/>
        </w:rPr>
        <w:t>или его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4) Федеральная служба по надзору в сфере защиты прав потребителей и благополучия человека </w:t>
      </w:r>
      <w:r w:rsidRPr="00604D2F">
        <w:rPr>
          <w:rFonts w:ascii="Arial" w:hAnsi="Arial" w:cs="Arial"/>
          <w:bCs/>
          <w:sz w:val="20"/>
          <w:szCs w:val="20"/>
        </w:rPr>
        <w:t xml:space="preserve">или ее территориальные </w:t>
      </w:r>
      <w:r w:rsidRPr="00604D2F">
        <w:rPr>
          <w:rFonts w:ascii="Arial" w:hAnsi="Arial" w:cs="Arial"/>
          <w:sz w:val="20"/>
          <w:szCs w:val="20"/>
        </w:rPr>
        <w:t>органы;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5) Федеральная служба по надзору в сфере природопользования </w:t>
      </w:r>
      <w:r w:rsidRPr="00604D2F">
        <w:rPr>
          <w:rFonts w:ascii="Arial" w:hAnsi="Arial" w:cs="Arial"/>
          <w:bCs/>
          <w:sz w:val="20"/>
          <w:szCs w:val="20"/>
        </w:rPr>
        <w:t>или ее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6) Федеральное агентство водных ресурсов </w:t>
      </w:r>
      <w:r w:rsidRPr="00604D2F">
        <w:rPr>
          <w:rFonts w:ascii="Arial" w:hAnsi="Arial" w:cs="Arial"/>
          <w:bCs/>
          <w:sz w:val="20"/>
          <w:szCs w:val="20"/>
        </w:rPr>
        <w:t>или его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7) </w:t>
      </w:r>
      <w:r w:rsidRPr="00604D2F">
        <w:rPr>
          <w:rFonts w:ascii="Arial" w:hAnsi="Arial" w:cs="Arial"/>
          <w:bCs/>
          <w:sz w:val="20"/>
          <w:szCs w:val="20"/>
        </w:rPr>
        <w:t>Федеральное агентство по техническому регулированию и метрологии или его территориальные орган</w:t>
      </w:r>
      <w:r w:rsidRPr="00604D2F">
        <w:rPr>
          <w:rFonts w:ascii="Arial" w:hAnsi="Arial" w:cs="Arial"/>
          <w:sz w:val="20"/>
          <w:szCs w:val="20"/>
        </w:rPr>
        <w:t>ы</w:t>
      </w:r>
      <w:r w:rsidRPr="00604D2F">
        <w:rPr>
          <w:rFonts w:ascii="Arial" w:hAnsi="Arial" w:cs="Arial"/>
          <w:bCs/>
          <w:sz w:val="20"/>
          <w:szCs w:val="20"/>
        </w:rPr>
        <w:t>;</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8) Федеральная налоговая служба </w:t>
      </w:r>
      <w:r w:rsidRPr="00604D2F">
        <w:rPr>
          <w:rFonts w:ascii="Arial" w:hAnsi="Arial" w:cs="Arial"/>
          <w:bCs/>
          <w:sz w:val="20"/>
          <w:szCs w:val="20"/>
        </w:rPr>
        <w:t>или ее территориальные орган</w:t>
      </w:r>
      <w:r w:rsidRPr="00604D2F">
        <w:rPr>
          <w:rFonts w:ascii="Arial" w:hAnsi="Arial" w:cs="Arial"/>
          <w:sz w:val="20"/>
          <w:szCs w:val="20"/>
        </w:rPr>
        <w:t>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органы прокуратуры;</w:t>
      </w:r>
    </w:p>
    <w:p w:rsidR="00E37F31" w:rsidRPr="00604D2F" w:rsidRDefault="00E37F31" w:rsidP="00E37F31">
      <w:pPr>
        <w:autoSpaceDE w:val="0"/>
        <w:autoSpaceDN w:val="0"/>
        <w:adjustRightInd w:val="0"/>
        <w:spacing w:after="0" w:line="240" w:lineRule="auto"/>
        <w:ind w:firstLine="709"/>
        <w:jc w:val="both"/>
        <w:rPr>
          <w:rFonts w:ascii="Arial" w:eastAsia="Calibri" w:hAnsi="Arial" w:cs="Arial"/>
          <w:sz w:val="20"/>
          <w:szCs w:val="20"/>
        </w:rPr>
      </w:pPr>
      <w:r w:rsidRPr="00604D2F">
        <w:rPr>
          <w:rFonts w:ascii="Arial" w:hAnsi="Arial" w:cs="Arial"/>
          <w:sz w:val="20"/>
          <w:szCs w:val="20"/>
        </w:rPr>
        <w:t>10) органы внутренних дел</w:t>
      </w:r>
      <w:r w:rsidRPr="00604D2F">
        <w:rPr>
          <w:rFonts w:ascii="Arial" w:eastAsia="Calibri" w:hAnsi="Arial" w:cs="Arial"/>
          <w:sz w:val="20"/>
          <w:szCs w:val="20"/>
        </w:rPr>
        <w:t>;</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Calibri" w:hAnsi="Arial" w:cs="Arial"/>
          <w:sz w:val="20"/>
          <w:szCs w:val="20"/>
        </w:rPr>
        <w:t>11) министерство природных ресурсов и экологии Иркутской области</w:t>
      </w:r>
      <w:r w:rsidRPr="00604D2F">
        <w:rPr>
          <w:rFonts w:ascii="Arial" w:hAnsi="Arial" w:cs="Arial"/>
          <w:sz w:val="20"/>
          <w:szCs w:val="20"/>
        </w:rPr>
        <w:t>;</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12) служба государственного экологического надзора Иркутской области;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13) орган </w:t>
      </w:r>
      <w:r w:rsidRPr="00604D2F">
        <w:rPr>
          <w:rFonts w:ascii="Arial" w:hAnsi="Arial" w:cs="Arial"/>
          <w:bCs/>
          <w:sz w:val="20"/>
          <w:szCs w:val="20"/>
        </w:rPr>
        <w:t>местного самоуправления муниципального образования, уполномоченный</w:t>
      </w:r>
      <w:r w:rsidRPr="00604D2F">
        <w:rPr>
          <w:rFonts w:ascii="Arial" w:hAnsi="Arial" w:cs="Arial"/>
          <w:bCs/>
          <w:i/>
          <w:sz w:val="20"/>
          <w:szCs w:val="20"/>
        </w:rPr>
        <w:t xml:space="preserve"> </w:t>
      </w:r>
      <w:r w:rsidRPr="00604D2F">
        <w:rPr>
          <w:rFonts w:ascii="Arial" w:hAnsi="Arial" w:cs="Arial"/>
          <w:bCs/>
          <w:sz w:val="20"/>
          <w:szCs w:val="20"/>
        </w:rPr>
        <w:t>на осуществление муниципального земельного контроля</w:t>
      </w:r>
      <w:r w:rsidRPr="00604D2F">
        <w:rPr>
          <w:rFonts w:ascii="Arial" w:hAnsi="Arial" w:cs="Arial"/>
          <w:i/>
          <w:sz w:val="20"/>
          <w:szCs w:val="20"/>
        </w:rPr>
        <w:t>.</w:t>
      </w:r>
    </w:p>
    <w:p w:rsidR="00E37F31" w:rsidRPr="00604D2F" w:rsidRDefault="00E37F31" w:rsidP="00E37F31">
      <w:pPr>
        <w:keepNext/>
        <w:keepLines/>
        <w:autoSpaceDE w:val="0"/>
        <w:autoSpaceDN w:val="0"/>
        <w:spacing w:after="0" w:line="240" w:lineRule="auto"/>
        <w:ind w:firstLine="709"/>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 xml:space="preserve">Глава 3. </w:t>
      </w:r>
      <w:r w:rsidRPr="00604D2F">
        <w:rPr>
          <w:rFonts w:ascii="Arial" w:hAnsi="Arial" w:cs="Arial"/>
          <w:sz w:val="20"/>
          <w:szCs w:val="20"/>
        </w:rPr>
        <w:t>Нормативные правовые акты, регулирующие осуществление муниципального контроля</w:t>
      </w:r>
    </w:p>
    <w:p w:rsidR="00E37F31" w:rsidRPr="00604D2F" w:rsidRDefault="00E37F31" w:rsidP="00E37F31">
      <w:pPr>
        <w:keepNext/>
        <w:keepLines/>
        <w:autoSpaceDE w:val="0"/>
        <w:autoSpaceDN w:val="0"/>
        <w:spacing w:after="0" w:line="240" w:lineRule="auto"/>
        <w:ind w:firstLine="709"/>
        <w:jc w:val="center"/>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4. Перечень нормативных правовых актов, регулирующих осуществление муниципального контроля, размещен на официальном сайте администрации МО «Боханский район» в информационно-телекоммуникационной сети «Интернет» (далее – сеть «Интернет») по адресу </w:t>
      </w:r>
      <w:proofErr w:type="spellStart"/>
      <w:r w:rsidRPr="00604D2F">
        <w:rPr>
          <w:rFonts w:ascii="Arial" w:hAnsi="Arial" w:cs="Arial"/>
          <w:sz w:val="20"/>
          <w:szCs w:val="20"/>
          <w:lang w:val="en-US"/>
        </w:rPr>
        <w:t>bohan</w:t>
      </w:r>
      <w:proofErr w:type="spellEnd"/>
      <w:r w:rsidRPr="00604D2F">
        <w:rPr>
          <w:rFonts w:ascii="Arial" w:hAnsi="Arial" w:cs="Arial"/>
          <w:sz w:val="20"/>
          <w:szCs w:val="20"/>
        </w:rPr>
        <w:t>.</w:t>
      </w:r>
      <w:proofErr w:type="spellStart"/>
      <w:r w:rsidRPr="00604D2F">
        <w:rPr>
          <w:rFonts w:ascii="Arial" w:hAnsi="Arial" w:cs="Arial"/>
          <w:sz w:val="20"/>
          <w:szCs w:val="20"/>
          <w:lang w:val="en-US"/>
        </w:rPr>
        <w:t>irkobl</w:t>
      </w:r>
      <w:proofErr w:type="spellEnd"/>
      <w:r w:rsidRPr="00604D2F">
        <w:rPr>
          <w:rFonts w:ascii="Arial" w:hAnsi="Arial" w:cs="Arial"/>
          <w:sz w:val="20"/>
          <w:szCs w:val="20"/>
        </w:rPr>
        <w:t>.</w:t>
      </w:r>
      <w:proofErr w:type="spellStart"/>
      <w:r w:rsidRPr="00604D2F">
        <w:rPr>
          <w:rFonts w:ascii="Arial" w:hAnsi="Arial" w:cs="Arial"/>
          <w:sz w:val="20"/>
          <w:szCs w:val="20"/>
          <w:lang w:val="en-US"/>
        </w:rPr>
        <w:t>ru</w:t>
      </w:r>
      <w:proofErr w:type="spellEnd"/>
      <w:r w:rsidRPr="00604D2F">
        <w:rPr>
          <w:rFonts w:ascii="Arial" w:hAnsi="Arial" w:cs="Arial"/>
          <w:sz w:val="20"/>
          <w:szCs w:val="20"/>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604D2F">
        <w:rPr>
          <w:rFonts w:ascii="Arial" w:eastAsia="Times New Roman" w:hAnsi="Arial" w:cs="Arial"/>
          <w:kern w:val="2"/>
          <w:sz w:val="20"/>
          <w:szCs w:val="20"/>
        </w:rPr>
        <w:t xml:space="preserve">по адресу </w:t>
      </w:r>
      <w:r w:rsidRPr="00604D2F">
        <w:rPr>
          <w:rStyle w:val="af1"/>
          <w:rFonts w:ascii="Arial" w:eastAsia="Times New Roman" w:hAnsi="Arial" w:cs="Arial"/>
          <w:kern w:val="2"/>
          <w:sz w:val="20"/>
          <w:szCs w:val="20"/>
        </w:rPr>
        <w:t>http://38.gosuslugi.ru</w:t>
      </w:r>
      <w:r w:rsidRPr="00604D2F">
        <w:rPr>
          <w:rFonts w:ascii="Arial" w:eastAsia="Times New Roman" w:hAnsi="Arial" w:cs="Arial"/>
          <w:kern w:val="2"/>
          <w:sz w:val="20"/>
          <w:szCs w:val="20"/>
        </w:rPr>
        <w:t xml:space="preserve">. </w:t>
      </w:r>
    </w:p>
    <w:p w:rsidR="00E37F31" w:rsidRPr="00604D2F" w:rsidRDefault="00E37F31" w:rsidP="00E37F31">
      <w:pPr>
        <w:autoSpaceDE w:val="0"/>
        <w:autoSpaceDN w:val="0"/>
        <w:spacing w:after="0" w:line="240" w:lineRule="auto"/>
        <w:ind w:firstLine="709"/>
        <w:jc w:val="both"/>
        <w:rPr>
          <w:rFonts w:ascii="Arial" w:eastAsia="Times New Roman" w:hAnsi="Arial" w:cs="Arial"/>
          <w:kern w:val="2"/>
          <w:sz w:val="20"/>
          <w:szCs w:val="20"/>
          <w:highlight w:val="green"/>
        </w:rPr>
      </w:pPr>
    </w:p>
    <w:p w:rsidR="00E37F31" w:rsidRPr="00604D2F" w:rsidRDefault="00E37F31" w:rsidP="00E37F31">
      <w:pPr>
        <w:keepNext/>
        <w:autoSpaceDE w:val="0"/>
        <w:autoSpaceDN w:val="0"/>
        <w:spacing w:after="0" w:line="240" w:lineRule="auto"/>
        <w:jc w:val="center"/>
        <w:rPr>
          <w:rFonts w:ascii="Arial" w:hAnsi="Arial" w:cs="Arial"/>
          <w:sz w:val="20"/>
          <w:szCs w:val="20"/>
        </w:rPr>
      </w:pPr>
      <w:r w:rsidRPr="00604D2F">
        <w:rPr>
          <w:rFonts w:ascii="Arial" w:eastAsia="Times New Roman" w:hAnsi="Arial" w:cs="Arial"/>
          <w:kern w:val="2"/>
          <w:sz w:val="20"/>
          <w:szCs w:val="20"/>
        </w:rPr>
        <w:lastRenderedPageBreak/>
        <w:t>Глава 4. П</w:t>
      </w:r>
      <w:r w:rsidRPr="00604D2F">
        <w:rPr>
          <w:rFonts w:ascii="Arial" w:hAnsi="Arial" w:cs="Arial"/>
          <w:sz w:val="20"/>
          <w:szCs w:val="20"/>
        </w:rPr>
        <w:t>редмет муниципального контроля</w:t>
      </w:r>
    </w:p>
    <w:p w:rsidR="00E37F31" w:rsidRPr="00604D2F" w:rsidRDefault="00E37F31" w:rsidP="00E37F31">
      <w:pPr>
        <w:keepNext/>
        <w:autoSpaceDE w:val="0"/>
        <w:autoSpaceDN w:val="0"/>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Предметом муниципального контроля является проверка соблюдения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(далее – субъекты проверки) в отношении расположенных в границах муниципального образования участков недр местного значения 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требования законодательства).</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6. 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E37F31" w:rsidRPr="00604D2F" w:rsidRDefault="00E37F31" w:rsidP="00E37F31">
      <w:pPr>
        <w:autoSpaceDE w:val="0"/>
        <w:autoSpaceDN w:val="0"/>
        <w:adjustRightInd w:val="0"/>
        <w:spacing w:after="0" w:line="240" w:lineRule="auto"/>
        <w:ind w:firstLine="567"/>
        <w:jc w:val="both"/>
        <w:rPr>
          <w:rFonts w:ascii="Arial" w:hAnsi="Arial" w:cs="Arial"/>
          <w:color w:val="FF0000"/>
          <w:sz w:val="20"/>
          <w:szCs w:val="20"/>
        </w:rPr>
      </w:pPr>
      <w:r w:rsidRPr="00604D2F">
        <w:rPr>
          <w:rFonts w:ascii="Arial" w:hAnsi="Arial" w:cs="Arial"/>
          <w:sz w:val="20"/>
          <w:szCs w:val="20"/>
        </w:rPr>
        <w:t>1) соблюдение законодательства, норм и правил в области использования и охраны недр;</w:t>
      </w:r>
      <w:r w:rsidRPr="00604D2F">
        <w:rPr>
          <w:rFonts w:ascii="Arial" w:hAnsi="Arial" w:cs="Arial"/>
          <w:color w:val="FF0000"/>
          <w:sz w:val="20"/>
          <w:szCs w:val="20"/>
        </w:rPr>
        <w:t xml:space="preserve"> </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3) ведение геологической, маркшейдерской и иной документации в процессе пользования недрами и ее сохранность;</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4) безопасность ведения работ, связанных с пользованием недрами;</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E37F31" w:rsidRPr="00604D2F" w:rsidRDefault="00E37F31" w:rsidP="00E37F31">
      <w:pPr>
        <w:autoSpaceDE w:val="0"/>
        <w:autoSpaceDN w:val="0"/>
        <w:adjustRightInd w:val="0"/>
        <w:spacing w:after="0" w:line="240" w:lineRule="auto"/>
        <w:ind w:firstLine="540"/>
        <w:jc w:val="both"/>
        <w:rPr>
          <w:rFonts w:ascii="Arial" w:hAnsi="Arial" w:cs="Arial"/>
          <w:sz w:val="20"/>
          <w:szCs w:val="20"/>
        </w:rPr>
      </w:pPr>
      <w:r w:rsidRPr="00604D2F">
        <w:rPr>
          <w:rFonts w:ascii="Arial" w:hAnsi="Arial" w:cs="Arial"/>
          <w:sz w:val="20"/>
          <w:szCs w:val="20"/>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E37F31" w:rsidRPr="00604D2F" w:rsidRDefault="00E37F31" w:rsidP="00E37F31">
      <w:pPr>
        <w:keepNext/>
        <w:autoSpaceDE w:val="0"/>
        <w:autoSpaceDN w:val="0"/>
        <w:spacing w:after="0" w:line="240" w:lineRule="auto"/>
        <w:jc w:val="center"/>
        <w:rPr>
          <w:rFonts w:ascii="Arial" w:hAnsi="Arial" w:cs="Arial"/>
          <w:sz w:val="20"/>
          <w:szCs w:val="20"/>
        </w:rPr>
      </w:pPr>
    </w:p>
    <w:p w:rsidR="00E37F31" w:rsidRPr="00604D2F" w:rsidRDefault="00E37F31" w:rsidP="00E37F31">
      <w:pPr>
        <w:keepNext/>
        <w:autoSpaceDE w:val="0"/>
        <w:autoSpaceDN w:val="0"/>
        <w:spacing w:after="0" w:line="240" w:lineRule="auto"/>
        <w:jc w:val="center"/>
        <w:rPr>
          <w:rFonts w:ascii="Arial" w:hAnsi="Arial" w:cs="Arial"/>
          <w:sz w:val="20"/>
          <w:szCs w:val="20"/>
        </w:rPr>
      </w:pPr>
      <w:r w:rsidRPr="00604D2F">
        <w:rPr>
          <w:rFonts w:ascii="Arial" w:hAnsi="Arial" w:cs="Arial"/>
          <w:sz w:val="20"/>
          <w:szCs w:val="20"/>
        </w:rPr>
        <w:t xml:space="preserve">Глава 5. Права и обязанности должностных лиц администрации при осуществлении муниципального контроля </w:t>
      </w:r>
    </w:p>
    <w:p w:rsidR="00E37F31" w:rsidRPr="00604D2F" w:rsidRDefault="00E37F31" w:rsidP="00E37F31">
      <w:pPr>
        <w:keepNext/>
        <w:autoSpaceDE w:val="0"/>
        <w:autoSpaceDN w:val="0"/>
        <w:adjustRightInd w:val="0"/>
        <w:spacing w:after="0" w:line="240" w:lineRule="auto"/>
        <w:jc w:val="both"/>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eastAsia="Calibri" w:hAnsi="Arial" w:cs="Arial"/>
          <w:sz w:val="20"/>
          <w:szCs w:val="20"/>
        </w:rPr>
      </w:pPr>
      <w:r w:rsidRPr="00604D2F">
        <w:rPr>
          <w:rFonts w:ascii="Arial" w:eastAsia="Calibri" w:hAnsi="Arial" w:cs="Arial"/>
          <w:sz w:val="20"/>
          <w:szCs w:val="20"/>
        </w:rPr>
        <w:t>7. При проведении проверки должностные лица администрации имеют право:</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 проверки, в части, относящейся к предмету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bCs/>
          <w:i/>
          <w:sz w:val="20"/>
          <w:szCs w:val="20"/>
        </w:rPr>
      </w:pPr>
      <w:r w:rsidRPr="00604D2F">
        <w:rPr>
          <w:rFonts w:ascii="Arial" w:hAnsi="Arial" w:cs="Arial"/>
          <w:bCs/>
          <w:sz w:val="20"/>
          <w:szCs w:val="20"/>
        </w:rPr>
        <w:t>2) беспрепятственно по предъявлении служебного удостоверения и копии р</w:t>
      </w:r>
      <w:r w:rsidRPr="00604D2F">
        <w:rPr>
          <w:rFonts w:ascii="Arial" w:hAnsi="Arial" w:cs="Arial"/>
          <w:sz w:val="20"/>
          <w:szCs w:val="20"/>
        </w:rPr>
        <w:t>аспоряжения администрации о проведении проверки</w:t>
      </w:r>
      <w:r w:rsidRPr="00604D2F">
        <w:rPr>
          <w:rFonts w:ascii="Arial" w:hAnsi="Arial" w:cs="Arial"/>
          <w:bCs/>
          <w:i/>
          <w:sz w:val="20"/>
          <w:szCs w:val="20"/>
        </w:rPr>
        <w:t xml:space="preserve"> </w:t>
      </w:r>
      <w:r w:rsidRPr="00604D2F">
        <w:rPr>
          <w:rFonts w:ascii="Arial" w:hAnsi="Arial" w:cs="Arial"/>
          <w:bCs/>
          <w:sz w:val="20"/>
          <w:szCs w:val="20"/>
        </w:rPr>
        <w:t>получать доступ на участки недр, указанные в р</w:t>
      </w:r>
      <w:r w:rsidRPr="00604D2F">
        <w:rPr>
          <w:rFonts w:ascii="Arial" w:hAnsi="Arial" w:cs="Arial"/>
          <w:sz w:val="20"/>
          <w:szCs w:val="20"/>
        </w:rPr>
        <w:t xml:space="preserve">аспоряжении администрации </w:t>
      </w:r>
      <w:r w:rsidRPr="00604D2F">
        <w:rPr>
          <w:rFonts w:ascii="Arial" w:hAnsi="Arial" w:cs="Arial"/>
          <w:bCs/>
          <w:sz w:val="20"/>
          <w:szCs w:val="20"/>
        </w:rPr>
        <w:t>о проведении проверки, и осматривать такие участки недр для осуществления муниципального контроля;</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4) привлекать экспертов и экспертные организации к проведению проверок;</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5) при необходимости привлекать должностных лиц органа местного самоуправления муниципального образования, уполномоченных</w:t>
      </w:r>
      <w:r w:rsidRPr="00604D2F">
        <w:rPr>
          <w:rFonts w:ascii="Arial" w:hAnsi="Arial" w:cs="Arial"/>
          <w:bCs/>
          <w:i/>
          <w:sz w:val="20"/>
          <w:szCs w:val="20"/>
        </w:rPr>
        <w:t xml:space="preserve"> </w:t>
      </w:r>
      <w:r w:rsidRPr="00604D2F">
        <w:rPr>
          <w:rFonts w:ascii="Arial" w:hAnsi="Arial" w:cs="Arial"/>
          <w:bCs/>
          <w:sz w:val="20"/>
          <w:szCs w:val="20"/>
        </w:rPr>
        <w:t>на осуществление муниципального земельного контроля;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bCs/>
          <w:sz w:val="20"/>
          <w:szCs w:val="20"/>
        </w:rPr>
        <w:t xml:space="preserve">6) осуществлять иные полномочия, предусмотренные законодательством </w:t>
      </w:r>
      <w:r w:rsidRPr="00604D2F">
        <w:rPr>
          <w:rFonts w:ascii="Arial" w:hAnsi="Arial" w:cs="Arial"/>
          <w:sz w:val="20"/>
          <w:szCs w:val="20"/>
        </w:rPr>
        <w:t xml:space="preserve">Российской Федерации, нормативными правовыми актами Иркутской области.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Calibri" w:hAnsi="Arial" w:cs="Arial"/>
          <w:sz w:val="20"/>
          <w:szCs w:val="20"/>
        </w:rPr>
        <w:t>8. При проведении проверки должностные лица администрации, осуществляющие муниципальный контроль, обязаны: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соблюдать законодательство Российской Федерации, права и законные интересы субъекта проверки, проверка которого проводится;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проводить проверку на основании распоряжения администрации о ее проведении в соответствии с ее назначением;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604D2F">
        <w:rPr>
          <w:rFonts w:ascii="Arial" w:hAnsi="Arial" w:cs="Arial"/>
          <w:i/>
          <w:sz w:val="20"/>
          <w:szCs w:val="20"/>
        </w:rPr>
        <w:t xml:space="preserve"> </w:t>
      </w:r>
      <w:r w:rsidRPr="00604D2F">
        <w:rPr>
          <w:rFonts w:ascii="Arial" w:hAnsi="Arial" w:cs="Arial"/>
          <w:sz w:val="20"/>
          <w:szCs w:val="20"/>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hAnsi="Arial" w:cs="Arial"/>
          <w:sz w:val="20"/>
          <w:szCs w:val="20"/>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04D2F">
        <w:rPr>
          <w:rFonts w:ascii="Arial" w:hAnsi="Arial" w:cs="Arial"/>
          <w:kern w:val="2"/>
          <w:sz w:val="20"/>
          <w:szCs w:val="20"/>
        </w:rPr>
        <w:t xml:space="preserve">; </w:t>
      </w:r>
    </w:p>
    <w:p w:rsidR="00E37F31" w:rsidRPr="00604D2F" w:rsidRDefault="00E37F31" w:rsidP="00E37F31">
      <w:pPr>
        <w:autoSpaceDE w:val="0"/>
        <w:autoSpaceDN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 xml:space="preserve">13) учитывать </w:t>
      </w:r>
      <w:r w:rsidRPr="00604D2F">
        <w:rPr>
          <w:rFonts w:ascii="Arial" w:hAnsi="Arial" w:cs="Arial"/>
          <w:sz w:val="20"/>
          <w:szCs w:val="20"/>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p>
    <w:p w:rsidR="00E37F31" w:rsidRPr="00604D2F" w:rsidRDefault="00E37F31" w:rsidP="00E37F31">
      <w:pPr>
        <w:keepNext/>
        <w:autoSpaceDE w:val="0"/>
        <w:autoSpaceDN w:val="0"/>
        <w:spacing w:after="0" w:line="240" w:lineRule="auto"/>
        <w:jc w:val="center"/>
        <w:rPr>
          <w:rFonts w:ascii="Arial" w:hAnsi="Arial" w:cs="Arial"/>
          <w:sz w:val="20"/>
          <w:szCs w:val="20"/>
        </w:rPr>
      </w:pPr>
      <w:r w:rsidRPr="00604D2F">
        <w:rPr>
          <w:rFonts w:ascii="Arial" w:eastAsia="Times New Roman" w:hAnsi="Arial" w:cs="Arial"/>
          <w:kern w:val="2"/>
          <w:sz w:val="20"/>
          <w:szCs w:val="20"/>
        </w:rPr>
        <w:t xml:space="preserve">Глава 6. </w:t>
      </w:r>
      <w:r w:rsidRPr="00604D2F">
        <w:rPr>
          <w:rFonts w:ascii="Arial" w:hAnsi="Arial" w:cs="Arial"/>
          <w:sz w:val="20"/>
          <w:szCs w:val="20"/>
        </w:rPr>
        <w:t>Права и обязанности субъектов проверки, в отношении которых осуществляются мероприятия по муниципальному контролю</w:t>
      </w:r>
    </w:p>
    <w:p w:rsidR="00E37F31" w:rsidRPr="00604D2F" w:rsidRDefault="00E37F31" w:rsidP="00E37F31">
      <w:pPr>
        <w:keepNext/>
        <w:autoSpaceDE w:val="0"/>
        <w:autoSpaceDN w:val="0"/>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10)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11</w:t>
      </w:r>
      <w:r w:rsidRPr="00604D2F">
        <w:rPr>
          <w:rFonts w:ascii="Arial" w:eastAsia="Calibri" w:hAnsi="Arial" w:cs="Arial"/>
          <w:sz w:val="20"/>
          <w:szCs w:val="20"/>
        </w:rPr>
        <w:t xml:space="preserve">) </w:t>
      </w:r>
      <w:r w:rsidRPr="00604D2F">
        <w:rPr>
          <w:rFonts w:ascii="Arial" w:hAnsi="Arial" w:cs="Arial"/>
          <w:bCs/>
          <w:sz w:val="20"/>
          <w:szCs w:val="20"/>
        </w:rPr>
        <w:t xml:space="preserve">осуществлять иные права, предусмотренные законодательством </w:t>
      </w:r>
      <w:r w:rsidRPr="00604D2F">
        <w:rPr>
          <w:rFonts w:ascii="Arial" w:hAnsi="Arial" w:cs="Arial"/>
          <w:sz w:val="20"/>
          <w:szCs w:val="20"/>
        </w:rPr>
        <w:t>Российской Федерации, нормативными правовыми актами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sz w:val="20"/>
          <w:szCs w:val="20"/>
        </w:rPr>
      </w:pPr>
      <w:r w:rsidRPr="00604D2F">
        <w:rPr>
          <w:rFonts w:ascii="Arial" w:hAnsi="Arial" w:cs="Arial"/>
          <w:sz w:val="20"/>
          <w:szCs w:val="20"/>
        </w:rPr>
        <w:t xml:space="preserve">1) </w:t>
      </w:r>
      <w:r w:rsidRPr="00604D2F">
        <w:rPr>
          <w:rFonts w:ascii="Arial" w:eastAsia="Times New Roman" w:hAnsi="Arial" w:cs="Arial"/>
          <w:sz w:val="20"/>
          <w:szCs w:val="20"/>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участка недр,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2) исполнять в установленный срок предписания администрации об устранении выявленных нарушений требований законодательства;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E37F31" w:rsidRPr="00604D2F" w:rsidRDefault="00E37F31" w:rsidP="00E37F31">
      <w:pPr>
        <w:autoSpaceDE w:val="0"/>
        <w:autoSpaceDN w:val="0"/>
        <w:spacing w:after="0" w:line="240" w:lineRule="auto"/>
        <w:jc w:val="center"/>
        <w:rPr>
          <w:rFonts w:ascii="Arial" w:hAnsi="Arial" w:cs="Arial"/>
          <w:sz w:val="20"/>
          <w:szCs w:val="20"/>
        </w:rPr>
      </w:pPr>
    </w:p>
    <w:p w:rsidR="00E37F31" w:rsidRPr="00604D2F" w:rsidRDefault="00E37F31" w:rsidP="00E37F31">
      <w:pPr>
        <w:keepNext/>
        <w:autoSpaceDE w:val="0"/>
        <w:autoSpaceDN w:val="0"/>
        <w:spacing w:after="0" w:line="240" w:lineRule="auto"/>
        <w:jc w:val="center"/>
        <w:rPr>
          <w:rFonts w:ascii="Arial" w:hAnsi="Arial" w:cs="Arial"/>
          <w:sz w:val="20"/>
          <w:szCs w:val="20"/>
        </w:rPr>
      </w:pPr>
      <w:r w:rsidRPr="00604D2F">
        <w:rPr>
          <w:rFonts w:ascii="Arial" w:hAnsi="Arial" w:cs="Arial"/>
          <w:sz w:val="20"/>
          <w:szCs w:val="20"/>
        </w:rPr>
        <w:t xml:space="preserve">Глава 7. Описание результата осуществления муниципального контроля </w:t>
      </w:r>
    </w:p>
    <w:p w:rsidR="00E37F31" w:rsidRPr="00604D2F" w:rsidRDefault="00E37F31" w:rsidP="00E37F31">
      <w:pPr>
        <w:keepNext/>
        <w:autoSpaceDE w:val="0"/>
        <w:autoSpaceDN w:val="0"/>
        <w:spacing w:after="0" w:line="240" w:lineRule="auto"/>
        <w:ind w:firstLine="709"/>
        <w:jc w:val="both"/>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eastAsia="Calibri" w:hAnsi="Arial" w:cs="Arial"/>
          <w:sz w:val="20"/>
          <w:szCs w:val="20"/>
        </w:rPr>
      </w:pPr>
      <w:r w:rsidRPr="00604D2F">
        <w:rPr>
          <w:rFonts w:ascii="Arial" w:eastAsia="Calibri" w:hAnsi="Arial" w:cs="Arial"/>
          <w:sz w:val="20"/>
          <w:szCs w:val="20"/>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r w:rsidRPr="00604D2F">
        <w:rPr>
          <w:rFonts w:ascii="Arial" w:hAnsi="Arial" w:cs="Arial"/>
          <w:b/>
          <w:sz w:val="20"/>
          <w:szCs w:val="20"/>
        </w:rPr>
        <w:t xml:space="preserve"> </w:t>
      </w:r>
      <w:r w:rsidRPr="00604D2F">
        <w:rPr>
          <w:rFonts w:ascii="Arial" w:hAnsi="Arial" w:cs="Arial"/>
          <w:sz w:val="20"/>
          <w:szCs w:val="20"/>
        </w:rPr>
        <w:t>а также организация и проведение мероприятий по профилактике нарушений указанных требований.</w:t>
      </w:r>
    </w:p>
    <w:p w:rsidR="00E37F31" w:rsidRPr="00604D2F" w:rsidRDefault="00E37F31" w:rsidP="00E37F31">
      <w:pPr>
        <w:keepNext/>
        <w:autoSpaceDE w:val="0"/>
        <w:autoSpaceDN w:val="0"/>
        <w:spacing w:after="0" w:line="240" w:lineRule="auto"/>
        <w:jc w:val="center"/>
        <w:rPr>
          <w:rFonts w:ascii="Arial" w:eastAsia="Times New Roman" w:hAnsi="Arial" w:cs="Arial"/>
          <w:kern w:val="2"/>
          <w:sz w:val="20"/>
          <w:szCs w:val="20"/>
        </w:rPr>
      </w:pPr>
    </w:p>
    <w:p w:rsidR="00E37F31" w:rsidRPr="00604D2F" w:rsidRDefault="00E37F31" w:rsidP="00E37F31">
      <w:pPr>
        <w:keepNext/>
        <w:autoSpaceDE w:val="0"/>
        <w:autoSpaceDN w:val="0"/>
        <w:spacing w:after="0" w:line="240" w:lineRule="auto"/>
        <w:jc w:val="center"/>
        <w:rPr>
          <w:rFonts w:ascii="Arial" w:hAnsi="Arial" w:cs="Arial"/>
          <w:sz w:val="20"/>
          <w:szCs w:val="20"/>
        </w:rPr>
      </w:pPr>
      <w:r w:rsidRPr="00604D2F">
        <w:rPr>
          <w:rFonts w:ascii="Arial" w:eastAsia="Times New Roman" w:hAnsi="Arial" w:cs="Arial"/>
          <w:kern w:val="2"/>
          <w:sz w:val="20"/>
          <w:szCs w:val="20"/>
        </w:rPr>
        <w:t xml:space="preserve">Глава 8. </w:t>
      </w:r>
      <w:r w:rsidRPr="00604D2F">
        <w:rPr>
          <w:rFonts w:ascii="Arial" w:hAnsi="Arial" w:cs="Arial"/>
          <w:sz w:val="20"/>
          <w:szCs w:val="20"/>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7F31" w:rsidRPr="00604D2F" w:rsidRDefault="00E37F31" w:rsidP="00E37F31">
      <w:pPr>
        <w:keepNext/>
        <w:autoSpaceDE w:val="0"/>
        <w:autoSpaceDN w:val="0"/>
        <w:adjustRightInd w:val="0"/>
        <w:spacing w:after="0" w:line="240" w:lineRule="auto"/>
        <w:ind w:firstLine="709"/>
        <w:jc w:val="both"/>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12. В ходе проверки лично у субъекта проверки </w:t>
      </w:r>
      <w:proofErr w:type="spellStart"/>
      <w:r w:rsidRPr="00604D2F">
        <w:rPr>
          <w:rFonts w:ascii="Arial" w:hAnsi="Arial" w:cs="Arial"/>
          <w:sz w:val="20"/>
          <w:szCs w:val="20"/>
        </w:rPr>
        <w:t>истребуются</w:t>
      </w:r>
      <w:proofErr w:type="spellEnd"/>
      <w:r w:rsidRPr="00604D2F">
        <w:rPr>
          <w:rFonts w:ascii="Arial" w:hAnsi="Arial" w:cs="Arial"/>
          <w:sz w:val="20"/>
          <w:szCs w:val="20"/>
        </w:rPr>
        <w:t xml:space="preserve"> следующие документы и (или) информация: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документы, удостоверяющие личность индивидуального предпринимателя, руководителя, иного должностного лица или уполномоченного представителя юридического лица;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правоустанавливающие документы юридического лица,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журнал учета проверок (при наличии);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договор аренды земельного участка, заключенный на срок менее чем один год;</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текущая информация о состоянии добычи общераспространенных полезных ископаемых по участкам недр;</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 геодезическая съемка участков недр с указанием проектных и текущих границ горного отвода на дату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договоры (соглашения), заключенные субъектом проверки и являющиеся основанием недропользования.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bCs/>
          <w:sz w:val="20"/>
          <w:szCs w:val="20"/>
        </w:rPr>
        <w:t xml:space="preserve">Документы, указанные в </w:t>
      </w:r>
      <w:r w:rsidRPr="00604D2F">
        <w:rPr>
          <w:rFonts w:ascii="Arial" w:hAnsi="Arial" w:cs="Arial"/>
          <w:sz w:val="20"/>
          <w:szCs w:val="20"/>
        </w:rPr>
        <w:t xml:space="preserve">подпунктах 2–9 </w:t>
      </w:r>
      <w:r w:rsidRPr="00604D2F">
        <w:rPr>
          <w:rFonts w:ascii="Arial" w:hAnsi="Arial" w:cs="Arial"/>
          <w:bCs/>
          <w:sz w:val="20"/>
          <w:szCs w:val="20"/>
        </w:rPr>
        <w:t>настоящего пункта, предоставляются в копиях, заверенных печатью (при наличии) проверяемого лица.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13. В ходе проверки, осуществляемой при добыче общераспространенных полезных ископаемых, за исключением подземных вод, в рамках межведомственного информационного взаимодействия в соответствии с межведомственным перечнем </w:t>
      </w:r>
      <w:proofErr w:type="spellStart"/>
      <w:r w:rsidRPr="00604D2F">
        <w:rPr>
          <w:rFonts w:ascii="Arial" w:hAnsi="Arial" w:cs="Arial"/>
          <w:sz w:val="20"/>
          <w:szCs w:val="20"/>
        </w:rPr>
        <w:t>истребуются</w:t>
      </w:r>
      <w:proofErr w:type="spellEnd"/>
      <w:r w:rsidRPr="00604D2F">
        <w:rPr>
          <w:rFonts w:ascii="Arial" w:hAnsi="Arial" w:cs="Arial"/>
          <w:sz w:val="20"/>
          <w:szCs w:val="20"/>
        </w:rPr>
        <w:t xml:space="preserve"> следующие документы и (или) информация: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из Федеральной службы государственной регистрации, кадастра и картографии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а) выписка из Единого государственного реестра недвижимости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б) выписка из Единого государственного реестра недвижимости о переходе прав на объект недвижимости;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в) кадастровый план территории;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г) кадастровая выписка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д) кадастровый паспорт объекта недвижимости;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е) договор аренды земельного участка, заключенный на срок один год и более;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из Федеральной налоговой службы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bCs/>
          <w:sz w:val="20"/>
          <w:szCs w:val="20"/>
        </w:rPr>
        <w:t>а) выписка из Единого государственного реестра юридических лиц;</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bCs/>
          <w:sz w:val="20"/>
          <w:szCs w:val="20"/>
        </w:rPr>
        <w:t>б) выписка из Единого государственного реестра</w:t>
      </w:r>
      <w:r w:rsidRPr="00604D2F">
        <w:rPr>
          <w:rFonts w:ascii="Arial" w:hAnsi="Arial" w:cs="Arial"/>
          <w:sz w:val="20"/>
          <w:szCs w:val="20"/>
        </w:rPr>
        <w:t xml:space="preserve"> индивидуальных предпринимателей;</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в) </w:t>
      </w:r>
      <w:r w:rsidRPr="00604D2F">
        <w:rPr>
          <w:rFonts w:ascii="Arial" w:hAnsi="Arial" w:cs="Arial"/>
          <w:bCs/>
          <w:sz w:val="20"/>
          <w:szCs w:val="20"/>
        </w:rPr>
        <w:t>выписка из Единого государственного реестра налогоплательщиков;</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г) выписка из Единого реестра субъектов малого и среднего предпринимательства;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д) сведения о среднесписочной численности работников за предшествующий календарный год;</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lastRenderedPageBreak/>
        <w:t>е) сведения из реестра дисквалифицированных лиц;</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3) из Федерального агентства по техническому регулированию и метрологии или его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а) копия свидетельства о поверке средств измерений;</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б) копия свидетельства об утверждении типа средств измерений;</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4) из органа местного самоуправления иного муниципального образования</w:t>
      </w:r>
      <w:r w:rsidRPr="00604D2F">
        <w:rPr>
          <w:rFonts w:ascii="Arial" w:hAnsi="Arial" w:cs="Arial"/>
          <w:bCs/>
          <w:i/>
          <w:sz w:val="20"/>
          <w:szCs w:val="20"/>
        </w:rPr>
        <w:t>:</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а) сведения из разрешения на ввод в эксплуатацию;</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б) сведения из разрешения на строительство;</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5) из Федеральной службы по надзору в сфере защиты прав потребителей и благополучия человека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6) из Федерального агентства по недропользованию или его территориальных органов: </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в) заключение государственной экспертизы запасов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г) сведения из единого государственного реестра лицензий на пользование недрами;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7) из </w:t>
      </w:r>
      <w:r w:rsidRPr="00604D2F">
        <w:rPr>
          <w:rFonts w:ascii="Arial" w:eastAsia="Times New Roman" w:hAnsi="Arial" w:cs="Arial"/>
          <w:bCs/>
          <w:kern w:val="2"/>
          <w:sz w:val="20"/>
          <w:szCs w:val="20"/>
        </w:rPr>
        <w:t xml:space="preserve">Федеральной службы по экологическому, технологическому и атомному надзору </w:t>
      </w:r>
      <w:r w:rsidRPr="00604D2F">
        <w:rPr>
          <w:rFonts w:ascii="Arial" w:hAnsi="Arial" w:cs="Arial"/>
          <w:bCs/>
          <w:sz w:val="20"/>
          <w:szCs w:val="20"/>
        </w:rPr>
        <w:t>или ее территориальных органов</w:t>
      </w:r>
      <w:r w:rsidRPr="00604D2F">
        <w:rPr>
          <w:rFonts w:ascii="Arial" w:eastAsia="Times New Roman" w:hAnsi="Arial" w:cs="Arial"/>
          <w:bCs/>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а) </w:t>
      </w:r>
      <w:r w:rsidRPr="00604D2F">
        <w:rPr>
          <w:rFonts w:ascii="Arial" w:eastAsia="Times New Roman" w:hAnsi="Arial" w:cs="Arial"/>
          <w:kern w:val="2"/>
          <w:sz w:val="20"/>
          <w:szCs w:val="20"/>
        </w:rPr>
        <w:t>горноотводный акт и графические приложения к горноотводному акту;</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выписка из реестра лицензий на производство маркшейдерских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в) </w:t>
      </w:r>
      <w:r w:rsidRPr="00604D2F">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 из Федеральной службы по надзору в сфере природопользования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информация о заключении государственной экологической экспертизы;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в) сведения о выполнении заявителем условий пользования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10) из министерства природных ресурсов и экологии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б) </w:t>
      </w:r>
      <w:r w:rsidRPr="00604D2F">
        <w:rPr>
          <w:rFonts w:ascii="Arial" w:eastAsia="Times New Roman" w:hAnsi="Arial" w:cs="Arial"/>
          <w:bCs/>
          <w:kern w:val="2"/>
          <w:sz w:val="20"/>
          <w:szCs w:val="20"/>
        </w:rPr>
        <w:t>решение о предоставлении права пользования участком недр местного значения;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в) </w:t>
      </w:r>
      <w:r w:rsidRPr="00604D2F">
        <w:rPr>
          <w:rFonts w:ascii="Arial" w:eastAsia="Times New Roman" w:hAnsi="Arial" w:cs="Arial"/>
          <w:kern w:val="2"/>
          <w:sz w:val="20"/>
          <w:szCs w:val="20"/>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604D2F">
        <w:rPr>
          <w:rFonts w:ascii="Arial" w:hAnsi="Arial" w:cs="Arial"/>
          <w:bCs/>
          <w:sz w:val="20"/>
          <w:szCs w:val="20"/>
        </w:rPr>
        <w:t>с неотъемлемыми составными частями и приложениями к ним</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схема расположения земельного участка;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lastRenderedPageBreak/>
        <w:t>е) технический проект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ж) проект опытно-промышленной разработки месторождений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з) технический проект разработки месторождений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и) технический проект ликвидации или консервации горных выработок;</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к) технологическая схема первичной переработки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л) проект (технологическая схема) разработки недр;</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
          <w:bCs/>
          <w:kern w:val="2"/>
          <w:sz w:val="20"/>
          <w:szCs w:val="20"/>
        </w:rPr>
      </w:pPr>
      <w:r w:rsidRPr="00604D2F">
        <w:rPr>
          <w:rFonts w:ascii="Arial" w:eastAsia="Times New Roman" w:hAnsi="Arial" w:cs="Arial"/>
          <w:kern w:val="2"/>
          <w:sz w:val="20"/>
          <w:szCs w:val="20"/>
        </w:rPr>
        <w:t>м) сведения о з</w:t>
      </w:r>
      <w:r w:rsidRPr="00604D2F">
        <w:rPr>
          <w:rFonts w:ascii="Arial" w:eastAsia="Times New Roman" w:hAnsi="Arial" w:cs="Arial"/>
          <w:bCs/>
          <w:kern w:val="2"/>
          <w:sz w:val="20"/>
          <w:szCs w:val="20"/>
        </w:rPr>
        <w:t>аключении государственной экспертизы на технический проект разработки месторождения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eastAsia="Times New Roman" w:hAnsi="Arial" w:cs="Arial"/>
          <w:kern w:val="2"/>
          <w:sz w:val="20"/>
          <w:szCs w:val="20"/>
        </w:rPr>
        <w:t xml:space="preserve">н) </w:t>
      </w:r>
      <w:r w:rsidRPr="00604D2F">
        <w:rPr>
          <w:rFonts w:ascii="Arial" w:hAnsi="Arial" w:cs="Arial"/>
          <w:bCs/>
          <w:sz w:val="20"/>
          <w:szCs w:val="20"/>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604D2F">
        <w:rPr>
          <w:rFonts w:ascii="Arial" w:hAnsi="Arial" w:cs="Arial"/>
          <w:bCs/>
          <w:sz w:val="20"/>
          <w:szCs w:val="20"/>
        </w:rPr>
        <w:t>недропользователя</w:t>
      </w:r>
      <w:proofErr w:type="spellEnd"/>
      <w:r w:rsidRPr="00604D2F">
        <w:rPr>
          <w:rFonts w:ascii="Arial" w:hAnsi="Arial" w:cs="Arial"/>
          <w:bCs/>
          <w:sz w:val="20"/>
          <w:szCs w:val="20"/>
        </w:rPr>
        <w:t xml:space="preserve"> на 1 января текущего года (формы, выписки, протоколы);</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п) документы, подтверждающие остатки запасов после выработки;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р)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с) проект ликвидации или консервации горных выработок и рекультивации земель;</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hAnsi="Arial" w:cs="Arial"/>
          <w:bCs/>
          <w:sz w:val="20"/>
          <w:szCs w:val="20"/>
        </w:rPr>
        <w:t xml:space="preserve">т) </w:t>
      </w:r>
      <w:r w:rsidRPr="00604D2F">
        <w:rPr>
          <w:rFonts w:ascii="Arial" w:eastAsia="Times New Roman" w:hAnsi="Arial" w:cs="Arial"/>
          <w:bCs/>
          <w:kern w:val="2"/>
          <w:sz w:val="20"/>
          <w:szCs w:val="20"/>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 xml:space="preserve">14. В ходе проверки, осуществляемой при пользовании недрами для </w:t>
      </w:r>
      <w:r w:rsidRPr="00604D2F">
        <w:rPr>
          <w:rFonts w:ascii="Arial" w:eastAsia="Times New Roman" w:hAnsi="Arial" w:cs="Arial"/>
          <w:bCs/>
          <w:kern w:val="2"/>
          <w:sz w:val="20"/>
          <w:szCs w:val="20"/>
        </w:rPr>
        <w:t>строительства и эксплуатации подземных сооружений, не связанных с добычей полезных ископаемых,</w:t>
      </w:r>
      <w:r w:rsidRPr="00604D2F">
        <w:rPr>
          <w:rFonts w:ascii="Arial" w:eastAsia="Times New Roman" w:hAnsi="Arial" w:cs="Arial"/>
          <w:b/>
          <w:bCs/>
          <w:kern w:val="2"/>
          <w:sz w:val="20"/>
          <w:szCs w:val="20"/>
        </w:rPr>
        <w:t xml:space="preserve"> </w:t>
      </w:r>
      <w:r w:rsidRPr="00604D2F">
        <w:rPr>
          <w:rFonts w:ascii="Arial" w:eastAsia="Times New Roman" w:hAnsi="Arial" w:cs="Arial"/>
          <w:kern w:val="2"/>
          <w:sz w:val="20"/>
          <w:szCs w:val="20"/>
        </w:rPr>
        <w:t xml:space="preserve">в рамках межведомственного информационного взаимодействия в соответствии с межведомственным перечнем </w:t>
      </w:r>
      <w:proofErr w:type="spellStart"/>
      <w:r w:rsidRPr="00604D2F">
        <w:rPr>
          <w:rFonts w:ascii="Arial" w:eastAsia="Times New Roman" w:hAnsi="Arial" w:cs="Arial"/>
          <w:kern w:val="2"/>
          <w:sz w:val="20"/>
          <w:szCs w:val="20"/>
        </w:rPr>
        <w:t>истребуются</w:t>
      </w:r>
      <w:proofErr w:type="spellEnd"/>
      <w:r w:rsidRPr="00604D2F">
        <w:rPr>
          <w:rFonts w:ascii="Arial" w:eastAsia="Times New Roman" w:hAnsi="Arial" w:cs="Arial"/>
          <w:kern w:val="2"/>
          <w:sz w:val="20"/>
          <w:szCs w:val="20"/>
        </w:rPr>
        <w:t xml:space="preserve"> следующие документы и (или) информация: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 из Федеральной службы государственной регистрации, кадастра и картографии, 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выписка из Единого государственного реестра недвижимости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выписка из Единого государственного реестра недвижимости о переходе прав на объект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в) кадастровый план территории;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кадастровая выписка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 кадастровый паспорт объекта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е) договор аренды земельного участка, заключенный на срок один год и более;</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 из Федеральной налоговой службы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а) выписка из Единого государственного реестра юридических лиц;</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б) выписка из Единого государственного реестра</w:t>
      </w:r>
      <w:r w:rsidRPr="00604D2F">
        <w:rPr>
          <w:rFonts w:ascii="Arial" w:eastAsia="Times New Roman" w:hAnsi="Arial" w:cs="Arial"/>
          <w:kern w:val="2"/>
          <w:sz w:val="20"/>
          <w:szCs w:val="20"/>
        </w:rPr>
        <w:t xml:space="preserve"> индивидуальных предпринимателей;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в) </w:t>
      </w:r>
      <w:r w:rsidRPr="00604D2F">
        <w:rPr>
          <w:rFonts w:ascii="Arial" w:eastAsia="Times New Roman" w:hAnsi="Arial" w:cs="Arial"/>
          <w:bCs/>
          <w:kern w:val="2"/>
          <w:sz w:val="20"/>
          <w:szCs w:val="20"/>
        </w:rPr>
        <w:t>выписка из Единого государственного реестра налогоплательщиков;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выписка из Единого реестра субъектов малого и среднего предпринимательства;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сведения о среднесписочной численности работников за предшествующий календарный год;</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сведения из реестра дисквалифицированных лиц;</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3) из Федерального агентства по техническому регулированию и метрологии или его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копия свидетельства о поверке средств измерений;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копия свидетельства об утверждении типа средств измерений;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4) из органа местного самоуправления иного муниципального образования: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сведения из разрешения на ввод в эксплуатацию;</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сведения из разрешения на строительство;</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5) из Федеральной службы по надзору в сфере защиты прав потребителей и благополучия человека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6) из Федерального агентства по недропользованию</w:t>
      </w:r>
      <w:r w:rsidRPr="00604D2F">
        <w:rPr>
          <w:rFonts w:ascii="Arial" w:eastAsia="Times New Roman" w:hAnsi="Arial" w:cs="Arial"/>
          <w:kern w:val="2"/>
          <w:sz w:val="20"/>
          <w:szCs w:val="20"/>
        </w:rPr>
        <w:t xml:space="preserve"> или его территориального органа</w:t>
      </w:r>
      <w:r w:rsidRPr="00604D2F">
        <w:rPr>
          <w:rFonts w:ascii="Arial" w:eastAsia="Times New Roman" w:hAnsi="Arial" w:cs="Arial"/>
          <w:bCs/>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lastRenderedPageBreak/>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заключение государственной экспертизы геологической информации о участках недр;</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сведения из единого государственного реестра лицензий на пользование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7) из </w:t>
      </w:r>
      <w:r w:rsidRPr="00604D2F">
        <w:rPr>
          <w:rFonts w:ascii="Arial" w:eastAsia="Times New Roman" w:hAnsi="Arial" w:cs="Arial"/>
          <w:bCs/>
          <w:kern w:val="2"/>
          <w:sz w:val="20"/>
          <w:szCs w:val="20"/>
        </w:rPr>
        <w:t>Федеральной службы по экологическому, технологическому и атомному надзору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а) </w:t>
      </w:r>
      <w:r w:rsidRPr="00604D2F">
        <w:rPr>
          <w:rFonts w:ascii="Arial" w:eastAsia="Times New Roman" w:hAnsi="Arial" w:cs="Arial"/>
          <w:kern w:val="2"/>
          <w:sz w:val="20"/>
          <w:szCs w:val="20"/>
        </w:rPr>
        <w:t>горноотводный акт и графические приложения к горноотводному акту;</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выписка из реестра лицензий на производство маркшейдерских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в) </w:t>
      </w:r>
      <w:r w:rsidRPr="00604D2F">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 из Федеральной службы по надзору в сфере природопользования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заключение органа федерального государственного экологического надзора в отношении объектов капитального строительства;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информация о заключении государственной экологической экспертизы;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сведения о выполнении заявителем условий пользования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10) из министерства природных ресурсов и экологии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б) </w:t>
      </w:r>
      <w:r w:rsidRPr="00604D2F">
        <w:rPr>
          <w:rFonts w:ascii="Arial" w:eastAsia="Times New Roman" w:hAnsi="Arial" w:cs="Arial"/>
          <w:bCs/>
          <w:kern w:val="2"/>
          <w:sz w:val="20"/>
          <w:szCs w:val="20"/>
        </w:rPr>
        <w:t>решение о предоставлении права пользования участком недр местного значения;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в) </w:t>
      </w:r>
      <w:r w:rsidRPr="00604D2F">
        <w:rPr>
          <w:rFonts w:ascii="Arial" w:eastAsia="Times New Roman" w:hAnsi="Arial" w:cs="Arial"/>
          <w:kern w:val="2"/>
          <w:sz w:val="20"/>
          <w:szCs w:val="20"/>
        </w:rPr>
        <w:t xml:space="preserve">лицензия на пользование участком недр для строительства и эксплуатации подземных сооружений, не связанных с добычей полезных ископаемых </w:t>
      </w:r>
      <w:r w:rsidRPr="00604D2F">
        <w:rPr>
          <w:rFonts w:ascii="Arial" w:hAnsi="Arial" w:cs="Arial"/>
          <w:bCs/>
          <w:sz w:val="20"/>
          <w:szCs w:val="20"/>
        </w:rPr>
        <w:t>с неотъемлемыми составными частями и приложениями к ней</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схема расположения земельного участка;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 схема расположения участка недр с географическими координатами угловых точек (градусы, минуты, секунды);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е) </w:t>
      </w:r>
      <w:r w:rsidRPr="00604D2F">
        <w:rPr>
          <w:rFonts w:ascii="Arial" w:eastAsia="Times New Roman" w:hAnsi="Arial" w:cs="Arial"/>
          <w:bCs/>
          <w:kern w:val="2"/>
          <w:sz w:val="20"/>
          <w:szCs w:val="20"/>
        </w:rPr>
        <w:t>технический проект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ж) проектная документация в отношении: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строительства и эксплуатации в пластах горных пород различных видов хранилищ углеводородного сырья и продуктов его переработки;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размещения отходов производства и потребления;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захоронения радиоактивных, токсичных и иных опасных отходов в глубоких горизонтах, обеспечивающих локализацию таких отходов;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з) сведения о заключении государственной экспертизы на технический проект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л) проект ликвидации или консервации горных выработок и рекультивации земель;</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м)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lastRenderedPageBreak/>
        <w:t xml:space="preserve">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w:t>
      </w:r>
      <w:proofErr w:type="spellStart"/>
      <w:r w:rsidRPr="00604D2F">
        <w:rPr>
          <w:rFonts w:ascii="Arial" w:eastAsia="Times New Roman" w:hAnsi="Arial" w:cs="Arial"/>
          <w:kern w:val="2"/>
          <w:sz w:val="20"/>
          <w:szCs w:val="20"/>
        </w:rPr>
        <w:t>истребуются</w:t>
      </w:r>
      <w:proofErr w:type="spellEnd"/>
      <w:r w:rsidRPr="00604D2F">
        <w:rPr>
          <w:rFonts w:ascii="Arial" w:eastAsia="Times New Roman" w:hAnsi="Arial" w:cs="Arial"/>
          <w:kern w:val="2"/>
          <w:sz w:val="20"/>
          <w:szCs w:val="20"/>
        </w:rPr>
        <w:t xml:space="preserve"> следующие документы и (или) информация: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 из Федеральной службы государственной регистрации, кадастра и картографии, 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выписка из Единого государственного реестра недвижимости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выписка из Единого государственного реестра недвижимости о переходе прав на объект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в) кадастровый план территории;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кадастровая выписка об объекте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 кадастровый паспорт объекта недвижимости;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е) договор аренды земельного участка, заключенный на срок один год и более;</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 из Федеральной налоговой службы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а) выписка из Единого государственного реестра юридических лиц;</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б) выписка из Единого государственного реестра</w:t>
      </w:r>
      <w:r w:rsidRPr="00604D2F">
        <w:rPr>
          <w:rFonts w:ascii="Arial" w:eastAsia="Times New Roman" w:hAnsi="Arial" w:cs="Arial"/>
          <w:kern w:val="2"/>
          <w:sz w:val="20"/>
          <w:szCs w:val="20"/>
        </w:rPr>
        <w:t xml:space="preserve"> индивидуальных предпринимателей;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в) </w:t>
      </w:r>
      <w:r w:rsidRPr="00604D2F">
        <w:rPr>
          <w:rFonts w:ascii="Arial" w:eastAsia="Times New Roman" w:hAnsi="Arial" w:cs="Arial"/>
          <w:bCs/>
          <w:kern w:val="2"/>
          <w:sz w:val="20"/>
          <w:szCs w:val="20"/>
        </w:rPr>
        <w:t>выписка из Единого государственного реестра налогоплательщиков;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выписка из Единого реестра субъектов малого и среднего предпринимательства;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сведения о среднесписочной численности работников за предшествующий календарный год;</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сведения из реестра дисквалифицированных лиц;</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3) из Федерального агентства по техническому регулированию и метрологии или его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копия свидетельства о поверке средств измерений;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копия свидетельства об утверждении типа средств измерений;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4) из органа местного самоуправления иного муниципального образования</w:t>
      </w:r>
      <w:r w:rsidRPr="00604D2F">
        <w:rPr>
          <w:rFonts w:ascii="Arial" w:eastAsia="Times New Roman" w:hAnsi="Arial" w:cs="Arial"/>
          <w:bCs/>
          <w:i/>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сведения из разрешения на ввод в эксплуатацию;</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сведения из разрешения на строительство;</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5) из Федеральной службы по надзору в сфере защиты прав потребителей и благополучия человека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 xml:space="preserve">6) из Федерального агентства по недропользованию или его территориальных органов: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в) заключение государственной экспертизы запасов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г) сведения из единого государственного реестра лицензий на пользование недрами;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7) из </w:t>
      </w:r>
      <w:r w:rsidRPr="00604D2F">
        <w:rPr>
          <w:rFonts w:ascii="Arial" w:eastAsia="Times New Roman" w:hAnsi="Arial" w:cs="Arial"/>
          <w:bCs/>
          <w:kern w:val="2"/>
          <w:sz w:val="20"/>
          <w:szCs w:val="20"/>
        </w:rPr>
        <w:t>Федеральной службы по экологическому, технологическому и атомному надзору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а) </w:t>
      </w:r>
      <w:r w:rsidRPr="00604D2F">
        <w:rPr>
          <w:rFonts w:ascii="Arial" w:eastAsia="Times New Roman" w:hAnsi="Arial" w:cs="Arial"/>
          <w:kern w:val="2"/>
          <w:sz w:val="20"/>
          <w:szCs w:val="20"/>
        </w:rPr>
        <w:t>горноотводный акт и графические приложения к горноотводному акту;</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выписка из реестра лицензий на производство маркшейдерских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в) </w:t>
      </w:r>
      <w:r w:rsidRPr="00604D2F">
        <w:rPr>
          <w:rFonts w:ascii="Arial" w:eastAsia="Times New Roman" w:hAnsi="Arial" w:cs="Arial"/>
          <w:bCs/>
          <w:kern w:val="2"/>
          <w:sz w:val="20"/>
          <w:szCs w:val="20"/>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г) копия решения о согласовании плана или схемы развития горных работ по видам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eastAsia="Times New Roman" w:hAnsi="Arial" w:cs="Arial"/>
          <w:bCs/>
          <w:kern w:val="2"/>
          <w:sz w:val="20"/>
          <w:szCs w:val="20"/>
        </w:rPr>
        <w:lastRenderedPageBreak/>
        <w:t xml:space="preserve">8) </w:t>
      </w:r>
      <w:r w:rsidRPr="00604D2F">
        <w:rPr>
          <w:rFonts w:ascii="Arial" w:hAnsi="Arial" w:cs="Arial"/>
          <w:kern w:val="2"/>
          <w:sz w:val="20"/>
          <w:szCs w:val="20"/>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 из Федеральной службы по надзору в сфере природопользования или ее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информация о заключении государственной экологической экспертизы;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в) сведения о выполнении заявителем условий пользования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10) из министерства природных ресурсов и экологии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б) </w:t>
      </w:r>
      <w:r w:rsidRPr="00604D2F">
        <w:rPr>
          <w:rFonts w:ascii="Arial" w:eastAsia="Times New Roman" w:hAnsi="Arial" w:cs="Arial"/>
          <w:bCs/>
          <w:kern w:val="2"/>
          <w:sz w:val="20"/>
          <w:szCs w:val="20"/>
        </w:rPr>
        <w:t>решение о предоставлении права пользования участком недр местного значения;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bCs/>
          <w:kern w:val="2"/>
          <w:sz w:val="20"/>
          <w:szCs w:val="20"/>
        </w:rPr>
        <w:t xml:space="preserve">в) </w:t>
      </w:r>
      <w:r w:rsidRPr="00604D2F">
        <w:rPr>
          <w:rFonts w:ascii="Arial" w:eastAsia="Times New Roman" w:hAnsi="Arial" w:cs="Arial"/>
          <w:kern w:val="2"/>
          <w:sz w:val="20"/>
          <w:szCs w:val="20"/>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604D2F">
        <w:rPr>
          <w:rFonts w:ascii="Arial" w:eastAsia="Times New Roman" w:hAnsi="Arial" w:cs="Arial"/>
          <w:bCs/>
          <w:kern w:val="2"/>
          <w:sz w:val="20"/>
          <w:szCs w:val="20"/>
        </w:rPr>
        <w:t>с неотъемлемыми составными частями и приложениями к ним</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г) схема расположения земельного участка;</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е) технический проект и иная проектная документация на выполнение работ, связанных с пользованием недрами (</w:t>
      </w:r>
      <w:r w:rsidRPr="00604D2F">
        <w:rPr>
          <w:rFonts w:ascii="Arial" w:hAnsi="Arial" w:cs="Arial"/>
          <w:bCs/>
          <w:sz w:val="20"/>
          <w:szCs w:val="20"/>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604D2F">
        <w:rPr>
          <w:rFonts w:ascii="Arial" w:eastAsia="Times New Roman" w:hAnsi="Arial" w:cs="Arial"/>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
          <w:bCs/>
          <w:kern w:val="2"/>
          <w:sz w:val="20"/>
          <w:szCs w:val="20"/>
        </w:rPr>
      </w:pPr>
      <w:r w:rsidRPr="00604D2F">
        <w:rPr>
          <w:rFonts w:ascii="Arial" w:eastAsia="Times New Roman" w:hAnsi="Arial" w:cs="Arial"/>
          <w:kern w:val="2"/>
          <w:sz w:val="20"/>
          <w:szCs w:val="20"/>
        </w:rPr>
        <w:t>з) сведения о з</w:t>
      </w:r>
      <w:r w:rsidRPr="00604D2F">
        <w:rPr>
          <w:rFonts w:ascii="Arial" w:eastAsia="Times New Roman" w:hAnsi="Arial" w:cs="Arial"/>
          <w:bCs/>
          <w:kern w:val="2"/>
          <w:sz w:val="20"/>
          <w:szCs w:val="20"/>
        </w:rPr>
        <w:t>аключении государственной экспертизы на технический проект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kern w:val="2"/>
          <w:sz w:val="20"/>
          <w:szCs w:val="20"/>
        </w:rPr>
        <w:t xml:space="preserve">и) </w:t>
      </w:r>
      <w:r w:rsidRPr="00604D2F">
        <w:rPr>
          <w:rFonts w:ascii="Arial" w:eastAsia="Times New Roman" w:hAnsi="Arial" w:cs="Arial"/>
          <w:bCs/>
          <w:kern w:val="2"/>
          <w:sz w:val="20"/>
          <w:szCs w:val="20"/>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 xml:space="preserve">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604D2F">
        <w:rPr>
          <w:rFonts w:ascii="Arial" w:eastAsia="Times New Roman" w:hAnsi="Arial" w:cs="Arial"/>
          <w:bCs/>
          <w:kern w:val="2"/>
          <w:sz w:val="20"/>
          <w:szCs w:val="20"/>
        </w:rPr>
        <w:t>недропользователя</w:t>
      </w:r>
      <w:proofErr w:type="spellEnd"/>
      <w:r w:rsidRPr="00604D2F">
        <w:rPr>
          <w:rFonts w:ascii="Arial" w:eastAsia="Times New Roman" w:hAnsi="Arial" w:cs="Arial"/>
          <w:bCs/>
          <w:kern w:val="2"/>
          <w:sz w:val="20"/>
          <w:szCs w:val="20"/>
        </w:rPr>
        <w:t xml:space="preserve"> на 1 января текущего года (формы, выписки, протоколы);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л) документы, подтверждающие остатки запасов после выработки;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н) проект ликвидации или консервации горных выработок и рекультивации земель;</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о)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bCs/>
          <w:kern w:val="2"/>
          <w:sz w:val="20"/>
          <w:szCs w:val="20"/>
        </w:rPr>
      </w:pPr>
      <w:r w:rsidRPr="00604D2F">
        <w:rPr>
          <w:rFonts w:ascii="Arial" w:eastAsia="Times New Roman" w:hAnsi="Arial" w:cs="Arial"/>
          <w:bCs/>
          <w:kern w:val="2"/>
          <w:sz w:val="20"/>
          <w:szCs w:val="20"/>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p>
    <w:p w:rsidR="00E37F31" w:rsidRPr="00604D2F" w:rsidRDefault="00E37F31" w:rsidP="00E37F31">
      <w:pPr>
        <w:keepNext/>
        <w:keepLines/>
        <w:autoSpaceDE w:val="0"/>
        <w:autoSpaceDN w:val="0"/>
        <w:spacing w:after="0" w:line="240" w:lineRule="auto"/>
        <w:jc w:val="center"/>
        <w:rPr>
          <w:rFonts w:ascii="Arial" w:eastAsia="Times New Roman" w:hAnsi="Arial" w:cs="Arial"/>
          <w:kern w:val="2"/>
          <w:sz w:val="20"/>
          <w:szCs w:val="20"/>
        </w:rPr>
      </w:pPr>
    </w:p>
    <w:p w:rsidR="00E37F31" w:rsidRPr="00604D2F" w:rsidRDefault="00E37F31" w:rsidP="00E37F31">
      <w:pPr>
        <w:keepNext/>
        <w:keepLines/>
        <w:autoSpaceDE w:val="0"/>
        <w:autoSpaceDN w:val="0"/>
        <w:spacing w:after="0" w:line="240" w:lineRule="auto"/>
        <w:jc w:val="center"/>
        <w:rPr>
          <w:rFonts w:ascii="Arial" w:eastAsia="Times New Roman" w:hAnsi="Arial" w:cs="Arial"/>
          <w:kern w:val="2"/>
          <w:sz w:val="20"/>
          <w:szCs w:val="20"/>
        </w:rPr>
      </w:pPr>
      <w:r w:rsidRPr="00604D2F">
        <w:rPr>
          <w:rFonts w:ascii="Arial" w:eastAsia="Times New Roman" w:hAnsi="Arial" w:cs="Arial"/>
          <w:kern w:val="2"/>
          <w:sz w:val="20"/>
          <w:szCs w:val="20"/>
        </w:rPr>
        <w:t>РАЗДЕЛ II. ТРЕБОВАНИЯ К ПОРЯДКУ ОСУЩЕСТВЛЕНИЯ МУНИЦИПАЛЬНОГО КОНТРОЛЯ</w:t>
      </w:r>
    </w:p>
    <w:p w:rsidR="00E37F31" w:rsidRPr="00604D2F" w:rsidRDefault="00E37F31" w:rsidP="00E37F31">
      <w:pPr>
        <w:keepNext/>
        <w:keepLines/>
        <w:autoSpaceDE w:val="0"/>
        <w:autoSpaceDN w:val="0"/>
        <w:spacing w:after="0" w:line="240" w:lineRule="auto"/>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spacing w:after="0" w:line="240" w:lineRule="auto"/>
        <w:jc w:val="center"/>
        <w:outlineLvl w:val="2"/>
        <w:rPr>
          <w:rFonts w:ascii="Arial" w:hAnsi="Arial" w:cs="Arial"/>
          <w:sz w:val="20"/>
          <w:szCs w:val="20"/>
        </w:rPr>
      </w:pPr>
      <w:r w:rsidRPr="00604D2F">
        <w:rPr>
          <w:rFonts w:ascii="Arial" w:eastAsia="Times New Roman" w:hAnsi="Arial" w:cs="Arial"/>
          <w:kern w:val="2"/>
          <w:sz w:val="20"/>
          <w:szCs w:val="20"/>
        </w:rPr>
        <w:t xml:space="preserve">Глава 9. </w:t>
      </w:r>
      <w:r w:rsidRPr="00604D2F">
        <w:rPr>
          <w:rFonts w:ascii="Arial" w:hAnsi="Arial" w:cs="Arial"/>
          <w:sz w:val="20"/>
          <w:szCs w:val="20"/>
        </w:rPr>
        <w:t xml:space="preserve">Порядок информирования об осуществлении муниципального контроля </w:t>
      </w:r>
    </w:p>
    <w:p w:rsidR="00E37F31" w:rsidRPr="00604D2F" w:rsidRDefault="00E37F31" w:rsidP="00E37F31">
      <w:pPr>
        <w:keepNext/>
        <w:keepLines/>
        <w:autoSpaceDE w:val="0"/>
        <w:autoSpaceDN w:val="0"/>
        <w:spacing w:after="0" w:line="240" w:lineRule="auto"/>
        <w:jc w:val="both"/>
        <w:outlineLvl w:val="2"/>
        <w:rPr>
          <w:rFonts w:ascii="Arial" w:hAnsi="Arial" w:cs="Arial"/>
          <w:sz w:val="20"/>
          <w:szCs w:val="20"/>
        </w:rPr>
      </w:pPr>
    </w:p>
    <w:p w:rsidR="00E37F31" w:rsidRPr="00604D2F" w:rsidRDefault="00E37F31" w:rsidP="00E37F31">
      <w:pPr>
        <w:keepNext/>
        <w:keepLines/>
        <w:autoSpaceDE w:val="0"/>
        <w:autoSpaceDN w:val="0"/>
        <w:spacing w:after="0" w:line="240" w:lineRule="auto"/>
        <w:ind w:firstLine="709"/>
        <w:jc w:val="both"/>
        <w:outlineLvl w:val="2"/>
        <w:rPr>
          <w:rFonts w:ascii="Arial" w:hAnsi="Arial" w:cs="Arial"/>
          <w:sz w:val="20"/>
          <w:szCs w:val="20"/>
        </w:rPr>
      </w:pPr>
      <w:r w:rsidRPr="00604D2F">
        <w:rPr>
          <w:rFonts w:ascii="Arial" w:hAnsi="Arial" w:cs="Arial"/>
          <w:sz w:val="20"/>
          <w:szCs w:val="20"/>
        </w:rPr>
        <w:t xml:space="preserve">16.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17. Информирование об осуществлении муниципального контроля осуществляется должностными лицами администрации:</w:t>
      </w:r>
    </w:p>
    <w:p w:rsidR="00E37F31" w:rsidRPr="00604D2F" w:rsidRDefault="00E37F31" w:rsidP="00E37F31">
      <w:pPr>
        <w:autoSpaceDE w:val="0"/>
        <w:autoSpaceDN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 при личном контакте с заинтересованным лицом или его представителем;</w:t>
      </w:r>
    </w:p>
    <w:p w:rsidR="00E37F31" w:rsidRPr="00604D2F" w:rsidRDefault="00E37F31" w:rsidP="00E37F31">
      <w:pPr>
        <w:autoSpaceDE w:val="0"/>
        <w:autoSpaceDN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 xml:space="preserve">2) с использованием телефонной связи администрации 83953899126, через официальный сайт администрации, через Реестр </w:t>
      </w:r>
      <w:r w:rsidRPr="00604D2F">
        <w:rPr>
          <w:rFonts w:ascii="Arial" w:hAnsi="Arial" w:cs="Arial"/>
          <w:sz w:val="20"/>
          <w:szCs w:val="20"/>
        </w:rPr>
        <w:t xml:space="preserve">государственных услуг (функций), Портал, </w:t>
      </w:r>
      <w:r w:rsidRPr="00604D2F">
        <w:rPr>
          <w:rFonts w:ascii="Arial" w:eastAsia="Times New Roman" w:hAnsi="Arial" w:cs="Arial"/>
          <w:kern w:val="2"/>
          <w:sz w:val="20"/>
          <w:szCs w:val="20"/>
        </w:rPr>
        <w:t xml:space="preserve">по электронной почте администрации </w:t>
      </w:r>
      <w:proofErr w:type="spellStart"/>
      <w:r w:rsidRPr="00604D2F">
        <w:rPr>
          <w:rFonts w:ascii="Arial" w:eastAsia="Times New Roman" w:hAnsi="Arial" w:cs="Arial"/>
          <w:kern w:val="2"/>
          <w:sz w:val="20"/>
          <w:szCs w:val="20"/>
          <w:lang w:val="en-US"/>
        </w:rPr>
        <w:t>mo</w:t>
      </w:r>
      <w:proofErr w:type="spellEnd"/>
      <w:r w:rsidRPr="00604D2F">
        <w:rPr>
          <w:rFonts w:ascii="Arial" w:eastAsia="Times New Roman" w:hAnsi="Arial" w:cs="Arial"/>
          <w:kern w:val="2"/>
          <w:sz w:val="20"/>
          <w:szCs w:val="20"/>
        </w:rPr>
        <w:t>-</w:t>
      </w:r>
      <w:proofErr w:type="spellStart"/>
      <w:r w:rsidRPr="00604D2F">
        <w:rPr>
          <w:rFonts w:ascii="Arial" w:eastAsia="Times New Roman" w:hAnsi="Arial" w:cs="Arial"/>
          <w:kern w:val="2"/>
          <w:sz w:val="20"/>
          <w:szCs w:val="20"/>
          <w:lang w:val="en-US"/>
        </w:rPr>
        <w:t>tihonovka</w:t>
      </w:r>
      <w:proofErr w:type="spellEnd"/>
      <w:r w:rsidRPr="00604D2F">
        <w:rPr>
          <w:rFonts w:ascii="Arial" w:eastAsia="Times New Roman" w:hAnsi="Arial" w:cs="Arial"/>
          <w:kern w:val="2"/>
          <w:sz w:val="20"/>
          <w:szCs w:val="20"/>
        </w:rPr>
        <w:t>@</w:t>
      </w:r>
      <w:r w:rsidRPr="00604D2F">
        <w:rPr>
          <w:rFonts w:ascii="Arial" w:eastAsia="Times New Roman" w:hAnsi="Arial" w:cs="Arial"/>
          <w:kern w:val="2"/>
          <w:sz w:val="20"/>
          <w:szCs w:val="20"/>
          <w:lang w:val="en-US"/>
        </w:rPr>
        <w:t>mail</w:t>
      </w:r>
      <w:r w:rsidRPr="00604D2F">
        <w:rPr>
          <w:rFonts w:ascii="Arial" w:eastAsia="Times New Roman" w:hAnsi="Arial" w:cs="Arial"/>
          <w:kern w:val="2"/>
          <w:sz w:val="20"/>
          <w:szCs w:val="20"/>
        </w:rPr>
        <w:t>.</w:t>
      </w:r>
      <w:proofErr w:type="spellStart"/>
      <w:r w:rsidRPr="00604D2F">
        <w:rPr>
          <w:rFonts w:ascii="Arial" w:eastAsia="Times New Roman" w:hAnsi="Arial" w:cs="Arial"/>
          <w:kern w:val="2"/>
          <w:sz w:val="20"/>
          <w:szCs w:val="20"/>
          <w:lang w:val="en-US"/>
        </w:rPr>
        <w:t>ru</w:t>
      </w:r>
      <w:proofErr w:type="spellEnd"/>
      <w:r w:rsidRPr="00604D2F">
        <w:rPr>
          <w:rFonts w:ascii="Arial" w:eastAsia="Times New Roman" w:hAnsi="Arial" w:cs="Arial"/>
          <w:kern w:val="2"/>
          <w:sz w:val="20"/>
          <w:szCs w:val="20"/>
        </w:rPr>
        <w:t xml:space="preserve"> (далее – электронная почта администрации);</w:t>
      </w:r>
    </w:p>
    <w:p w:rsidR="00E37F31" w:rsidRPr="00604D2F" w:rsidRDefault="00E37F31" w:rsidP="00E37F31">
      <w:pPr>
        <w:autoSpaceDE w:val="0"/>
        <w:autoSpaceDN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3) письменно в случае письменного обращения заинтересованного лица или его представителя.</w:t>
      </w:r>
    </w:p>
    <w:p w:rsidR="00E37F31" w:rsidRPr="00604D2F" w:rsidRDefault="00E37F31" w:rsidP="00E37F31">
      <w:pPr>
        <w:autoSpaceDE w:val="0"/>
        <w:autoSpaceDN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lastRenderedPageBreak/>
        <w:t xml:space="preserve">18. Должностные лица администрации, осуществляющие предоставление информации по вопросам </w:t>
      </w:r>
      <w:r w:rsidRPr="00604D2F">
        <w:rPr>
          <w:rFonts w:ascii="Arial" w:hAnsi="Arial" w:cs="Arial"/>
          <w:sz w:val="20"/>
          <w:szCs w:val="20"/>
        </w:rPr>
        <w:t>осуществления муниципального контроля и сведений о ходе исполнения муниципальной функции</w:t>
      </w:r>
      <w:r w:rsidRPr="00604D2F">
        <w:rPr>
          <w:rFonts w:ascii="Arial" w:eastAsia="Times New Roman" w:hAnsi="Arial" w:cs="Arial"/>
          <w:kern w:val="2"/>
          <w:sz w:val="20"/>
          <w:szCs w:val="20"/>
        </w:rPr>
        <w:t xml:space="preserve"> </w:t>
      </w:r>
      <w:r w:rsidRPr="00604D2F">
        <w:rPr>
          <w:rFonts w:ascii="Arial" w:hAnsi="Arial" w:cs="Arial"/>
          <w:sz w:val="20"/>
          <w:szCs w:val="20"/>
        </w:rPr>
        <w:t xml:space="preserve">(далее – справочная информация) </w:t>
      </w:r>
      <w:r w:rsidRPr="00604D2F">
        <w:rPr>
          <w:rFonts w:ascii="Arial" w:eastAsia="Times New Roman" w:hAnsi="Arial" w:cs="Arial"/>
          <w:kern w:val="2"/>
          <w:sz w:val="20"/>
          <w:szCs w:val="20"/>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E37F31" w:rsidRPr="00604D2F" w:rsidRDefault="00E37F31" w:rsidP="00E37F31">
      <w:pPr>
        <w:autoSpaceDE w:val="0"/>
        <w:autoSpaceDN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19. Должностные лица администрации предоставляют справочную информацию</w:t>
      </w:r>
      <w:r w:rsidRPr="00604D2F">
        <w:rPr>
          <w:rFonts w:ascii="Arial" w:hAnsi="Arial" w:cs="Arial"/>
          <w:sz w:val="20"/>
          <w:szCs w:val="20"/>
        </w:rPr>
        <w:t>:</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о местонахождении и графике работы администрации, ее структурных подразделений и территориальных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20. Предоставление справочной информации по телефону осуществляется путем непосредственного общения заинтересованного лица с должностным лицом администрации по телефону.</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highlight w:val="green"/>
        </w:rPr>
      </w:pPr>
      <w:r w:rsidRPr="00604D2F">
        <w:rPr>
          <w:rFonts w:ascii="Arial" w:eastAsia="Times New Roman" w:hAnsi="Arial" w:cs="Arial"/>
          <w:kern w:val="2"/>
          <w:sz w:val="20"/>
          <w:szCs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справочную информацию.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22. Если заинтересованное лицо или его представителя не удовлетворяет справочная информация,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83953899126</w:t>
      </w:r>
      <w:r w:rsidRPr="00604D2F">
        <w:rPr>
          <w:rFonts w:ascii="Arial" w:eastAsia="Times New Roman" w:hAnsi="Arial" w:cs="Arial"/>
          <w:i/>
          <w:kern w:val="2"/>
          <w:sz w:val="20"/>
          <w:szCs w:val="20"/>
        </w:rPr>
        <w:t>.</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highlight w:val="green"/>
        </w:rPr>
      </w:pPr>
      <w:r w:rsidRPr="00604D2F">
        <w:rPr>
          <w:rFonts w:ascii="Arial" w:eastAsia="Times New Roman" w:hAnsi="Arial" w:cs="Arial"/>
          <w:kern w:val="2"/>
          <w:sz w:val="20"/>
          <w:szCs w:val="20"/>
        </w:rPr>
        <w:t>23. Обращения заинтересованных лиц или их представителей о предоставлении справочной информации рассматриваются в течение 30 календарных дней со дня регистрации обращения.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Днем регистрации обращения является день его поступления в администрацию.</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24.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на официальном сайте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в Реестре государственных услуг (функций);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3) на Портале.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hAnsi="Arial" w:cs="Arial"/>
          <w:sz w:val="20"/>
          <w:szCs w:val="20"/>
        </w:rPr>
        <w:t>25. Размещение и актуализация справочной информации осуществляется уполномоченным должностным лицом администрации в установленном порядке.</w:t>
      </w:r>
    </w:p>
    <w:p w:rsidR="00E37F31" w:rsidRPr="00604D2F" w:rsidRDefault="00E37F31" w:rsidP="00E37F31">
      <w:pPr>
        <w:keepNext/>
        <w:keepLines/>
        <w:autoSpaceDE w:val="0"/>
        <w:autoSpaceDN w:val="0"/>
        <w:spacing w:after="0" w:line="240" w:lineRule="auto"/>
        <w:jc w:val="center"/>
        <w:outlineLvl w:val="2"/>
        <w:rPr>
          <w:rFonts w:ascii="Arial" w:eastAsia="Times New Roman" w:hAnsi="Arial" w:cs="Arial"/>
          <w:kern w:val="2"/>
          <w:sz w:val="20"/>
          <w:szCs w:val="20"/>
        </w:rPr>
      </w:pPr>
    </w:p>
    <w:p w:rsidR="00E37F31" w:rsidRPr="00604D2F" w:rsidRDefault="00E37F31" w:rsidP="00E37F31">
      <w:pPr>
        <w:keepNext/>
        <w:keepLines/>
        <w:autoSpaceDE w:val="0"/>
        <w:autoSpaceDN w:val="0"/>
        <w:spacing w:after="0" w:line="240" w:lineRule="auto"/>
        <w:jc w:val="center"/>
        <w:outlineLvl w:val="2"/>
        <w:rPr>
          <w:rFonts w:ascii="Arial" w:hAnsi="Arial" w:cs="Arial"/>
          <w:sz w:val="20"/>
          <w:szCs w:val="20"/>
        </w:rPr>
      </w:pPr>
      <w:r w:rsidRPr="00604D2F">
        <w:rPr>
          <w:rFonts w:ascii="Arial" w:eastAsia="Times New Roman" w:hAnsi="Arial" w:cs="Arial"/>
          <w:kern w:val="2"/>
          <w:sz w:val="20"/>
          <w:szCs w:val="20"/>
        </w:rPr>
        <w:t xml:space="preserve">Глава 10. </w:t>
      </w:r>
      <w:r w:rsidRPr="00604D2F">
        <w:rPr>
          <w:rFonts w:ascii="Arial" w:hAnsi="Arial" w:cs="Arial"/>
          <w:sz w:val="20"/>
          <w:szCs w:val="20"/>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E37F31" w:rsidRPr="00604D2F" w:rsidRDefault="00E37F31" w:rsidP="00E37F31">
      <w:pPr>
        <w:keepNext/>
        <w:keepLines/>
        <w:autoSpaceDE w:val="0"/>
        <w:autoSpaceDN w:val="0"/>
        <w:spacing w:after="0" w:line="240" w:lineRule="auto"/>
        <w:jc w:val="center"/>
        <w:rPr>
          <w:rFonts w:ascii="Arial" w:eastAsia="Times New Roman" w:hAnsi="Arial" w:cs="Arial"/>
          <w:kern w:val="2"/>
          <w:sz w:val="20"/>
          <w:szCs w:val="20"/>
          <w:highlight w:val="green"/>
        </w:rPr>
      </w:pPr>
    </w:p>
    <w:p w:rsidR="00E37F31" w:rsidRPr="00604D2F" w:rsidRDefault="00E37F31" w:rsidP="00E37F31">
      <w:pPr>
        <w:keepNext/>
        <w:keepLines/>
        <w:autoSpaceDE w:val="0"/>
        <w:autoSpaceDN w:val="0"/>
        <w:spacing w:after="0" w:line="240" w:lineRule="auto"/>
        <w:ind w:firstLine="709"/>
        <w:jc w:val="both"/>
        <w:rPr>
          <w:rFonts w:ascii="Arial" w:eastAsia="Times New Roman" w:hAnsi="Arial" w:cs="Arial"/>
          <w:kern w:val="2"/>
          <w:sz w:val="20"/>
          <w:szCs w:val="20"/>
          <w:highlight w:val="green"/>
        </w:rPr>
      </w:pPr>
      <w:r w:rsidRPr="00604D2F">
        <w:rPr>
          <w:rFonts w:ascii="Arial" w:eastAsia="Calibri" w:hAnsi="Arial" w:cs="Arial"/>
          <w:sz w:val="20"/>
          <w:szCs w:val="20"/>
        </w:rPr>
        <w:t>26. Плата за услуги экспертов, экспертных организаций, участвующих в осуществлении муниципального контроля, с субъекта проверки не взимается.</w:t>
      </w:r>
    </w:p>
    <w:p w:rsidR="00E37F31" w:rsidRPr="00604D2F" w:rsidRDefault="00E37F31" w:rsidP="00E37F31">
      <w:pPr>
        <w:autoSpaceDE w:val="0"/>
        <w:autoSpaceDN w:val="0"/>
        <w:spacing w:after="0" w:line="240" w:lineRule="auto"/>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 xml:space="preserve">Глава 11. </w:t>
      </w:r>
      <w:r w:rsidRPr="00604D2F">
        <w:rPr>
          <w:rFonts w:ascii="Arial" w:hAnsi="Arial" w:cs="Arial"/>
          <w:sz w:val="20"/>
          <w:szCs w:val="20"/>
        </w:rPr>
        <w:t xml:space="preserve">Срок осуществления муниципального контроля </w:t>
      </w:r>
    </w:p>
    <w:p w:rsidR="00E37F31" w:rsidRPr="00604D2F" w:rsidRDefault="00E37F31" w:rsidP="00E37F31">
      <w:pPr>
        <w:keepNext/>
        <w:keepLines/>
        <w:autoSpaceDE w:val="0"/>
        <w:autoSpaceDN w:val="0"/>
        <w:adjustRightInd w:val="0"/>
        <w:spacing w:after="0" w:line="240" w:lineRule="auto"/>
        <w:ind w:firstLine="709"/>
        <w:jc w:val="both"/>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распоряжении администрации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bookmarkStart w:id="0" w:name="Par3"/>
      <w:bookmarkEnd w:id="0"/>
      <w:r w:rsidRPr="00604D2F">
        <w:rPr>
          <w:rFonts w:ascii="Arial" w:hAnsi="Arial" w:cs="Arial"/>
          <w:sz w:val="20"/>
          <w:szCs w:val="20"/>
        </w:rPr>
        <w:t xml:space="preserve">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604D2F">
        <w:rPr>
          <w:rFonts w:ascii="Arial" w:hAnsi="Arial" w:cs="Arial"/>
          <w:sz w:val="20"/>
          <w:szCs w:val="20"/>
        </w:rPr>
        <w:t>микропредприятия</w:t>
      </w:r>
      <w:proofErr w:type="spellEnd"/>
      <w:r w:rsidRPr="00604D2F">
        <w:rPr>
          <w:rFonts w:ascii="Arial" w:hAnsi="Arial" w:cs="Arial"/>
          <w:sz w:val="20"/>
          <w:szCs w:val="20"/>
        </w:rPr>
        <w:t xml:space="preserve"> в год.</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29. Плановая проверка проводится не чаще, чем один раз в три года, если иное не предусмотрено федеральным законодательством.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604D2F">
        <w:rPr>
          <w:rFonts w:ascii="Arial" w:hAnsi="Arial" w:cs="Arial"/>
          <w:sz w:val="20"/>
          <w:szCs w:val="20"/>
        </w:rPr>
        <w:t>микропредприятий</w:t>
      </w:r>
      <w:proofErr w:type="spellEnd"/>
      <w:r w:rsidRPr="00604D2F">
        <w:rPr>
          <w:rFonts w:ascii="Arial" w:hAnsi="Arial" w:cs="Arial"/>
          <w:sz w:val="20"/>
          <w:szCs w:val="20"/>
        </w:rPr>
        <w:t xml:space="preserve"> не более чем на пятнадцать часов.</w:t>
      </w:r>
    </w:p>
    <w:p w:rsidR="00E37F31" w:rsidRPr="00604D2F" w:rsidRDefault="00E37F31" w:rsidP="00E37F31">
      <w:pPr>
        <w:keepNext/>
        <w:keepLines/>
        <w:autoSpaceDE w:val="0"/>
        <w:autoSpaceDN w:val="0"/>
        <w:adjustRightInd w:val="0"/>
        <w:spacing w:after="0" w:line="240" w:lineRule="auto"/>
        <w:jc w:val="center"/>
        <w:rPr>
          <w:rFonts w:ascii="Arial" w:eastAsia="Times New Roman" w:hAnsi="Arial" w:cs="Arial"/>
          <w:kern w:val="2"/>
          <w:sz w:val="20"/>
          <w:szCs w:val="20"/>
        </w:rPr>
      </w:pPr>
    </w:p>
    <w:p w:rsidR="00E37F31" w:rsidRPr="00604D2F" w:rsidRDefault="00E37F31" w:rsidP="00E37F31">
      <w:pPr>
        <w:keepNext/>
        <w:keepLines/>
        <w:autoSpaceDE w:val="0"/>
        <w:autoSpaceDN w:val="0"/>
        <w:adjustRightInd w:val="0"/>
        <w:spacing w:after="0" w:line="240" w:lineRule="auto"/>
        <w:jc w:val="center"/>
        <w:rPr>
          <w:rFonts w:ascii="Arial" w:eastAsia="Times New Roman" w:hAnsi="Arial" w:cs="Arial"/>
          <w:kern w:val="2"/>
          <w:sz w:val="20"/>
          <w:szCs w:val="20"/>
        </w:rPr>
      </w:pPr>
      <w:r w:rsidRPr="00604D2F">
        <w:rPr>
          <w:rFonts w:ascii="Arial" w:eastAsia="Times New Roman" w:hAnsi="Arial" w:cs="Arial"/>
          <w:kern w:val="2"/>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7F31" w:rsidRPr="00604D2F" w:rsidRDefault="00E37F31" w:rsidP="00E37F31">
      <w:pPr>
        <w:keepNext/>
        <w:keepLines/>
        <w:autoSpaceDE w:val="0"/>
        <w:autoSpaceDN w:val="0"/>
        <w:adjustRightInd w:val="0"/>
        <w:spacing w:after="0" w:line="240" w:lineRule="auto"/>
        <w:jc w:val="center"/>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bookmarkStart w:id="1" w:name="Par343"/>
      <w:bookmarkEnd w:id="1"/>
      <w:r w:rsidRPr="00604D2F">
        <w:rPr>
          <w:rFonts w:ascii="Arial" w:eastAsia="Times New Roman" w:hAnsi="Arial" w:cs="Arial"/>
          <w:kern w:val="2"/>
          <w:sz w:val="20"/>
          <w:szCs w:val="20"/>
        </w:rPr>
        <w:t>32.Осуществление муниципального контроля включает в себя следующие административные процедуры:</w:t>
      </w:r>
    </w:p>
    <w:p w:rsidR="00E37F31" w:rsidRPr="00604D2F" w:rsidRDefault="00E37F31" w:rsidP="00E37F31">
      <w:pPr>
        <w:tabs>
          <w:tab w:val="left" w:pos="1080"/>
        </w:tabs>
        <w:spacing w:after="0" w:line="240" w:lineRule="auto"/>
        <w:ind w:firstLine="709"/>
        <w:jc w:val="both"/>
        <w:rPr>
          <w:rFonts w:ascii="Arial" w:eastAsia="Times New Roman" w:hAnsi="Arial" w:cs="Arial"/>
          <w:sz w:val="20"/>
          <w:szCs w:val="20"/>
        </w:rPr>
      </w:pPr>
      <w:r w:rsidRPr="00604D2F">
        <w:rPr>
          <w:rFonts w:ascii="Arial" w:eastAsia="Times New Roman" w:hAnsi="Arial" w:cs="Arial"/>
          <w:sz w:val="20"/>
          <w:szCs w:val="20"/>
        </w:rPr>
        <w:t>1) принятие решения о проведении проверки и организация ее проведения;</w:t>
      </w:r>
    </w:p>
    <w:p w:rsidR="00E37F31" w:rsidRPr="00604D2F" w:rsidRDefault="00E37F31" w:rsidP="00E37F31">
      <w:pPr>
        <w:spacing w:after="0" w:line="240" w:lineRule="auto"/>
        <w:ind w:firstLine="709"/>
        <w:jc w:val="both"/>
        <w:rPr>
          <w:rFonts w:ascii="Arial" w:eastAsia="Times New Roman" w:hAnsi="Arial" w:cs="Arial"/>
          <w:sz w:val="20"/>
          <w:szCs w:val="20"/>
        </w:rPr>
      </w:pPr>
      <w:r w:rsidRPr="00604D2F">
        <w:rPr>
          <w:rFonts w:ascii="Arial" w:eastAsia="Times New Roman" w:hAnsi="Arial" w:cs="Arial"/>
          <w:sz w:val="20"/>
          <w:szCs w:val="20"/>
        </w:rPr>
        <w:t>2) проведение проверки и оформление ее результатов;</w:t>
      </w:r>
    </w:p>
    <w:p w:rsidR="00E37F31" w:rsidRPr="00604D2F" w:rsidRDefault="00E37F31" w:rsidP="00E37F31">
      <w:pPr>
        <w:spacing w:after="0" w:line="240" w:lineRule="auto"/>
        <w:ind w:firstLine="709"/>
        <w:jc w:val="both"/>
        <w:rPr>
          <w:rFonts w:ascii="Arial" w:eastAsia="Times New Roman" w:hAnsi="Arial" w:cs="Arial"/>
          <w:sz w:val="20"/>
          <w:szCs w:val="20"/>
        </w:rPr>
      </w:pPr>
      <w:r w:rsidRPr="00604D2F">
        <w:rPr>
          <w:rFonts w:ascii="Arial" w:eastAsia="Times New Roman" w:hAnsi="Arial" w:cs="Arial"/>
          <w:sz w:val="20"/>
          <w:szCs w:val="20"/>
        </w:rPr>
        <w:t xml:space="preserve">3) принятие мер в отношении фактов нарушений, выявленных при проведении проверки. </w:t>
      </w:r>
    </w:p>
    <w:p w:rsidR="00E37F31" w:rsidRPr="00604D2F" w:rsidRDefault="00E37F31" w:rsidP="00E37F31">
      <w:pPr>
        <w:keepNext/>
        <w:autoSpaceDE w:val="0"/>
        <w:autoSpaceDN w:val="0"/>
        <w:adjustRightInd w:val="0"/>
        <w:spacing w:after="0" w:line="240" w:lineRule="auto"/>
        <w:jc w:val="center"/>
        <w:rPr>
          <w:rFonts w:ascii="Arial" w:eastAsia="Times New Roman" w:hAnsi="Arial" w:cs="Arial"/>
          <w:kern w:val="2"/>
          <w:sz w:val="20"/>
          <w:szCs w:val="20"/>
        </w:rPr>
      </w:pPr>
    </w:p>
    <w:p w:rsidR="00E37F31" w:rsidRPr="00604D2F" w:rsidRDefault="00E37F31" w:rsidP="00E37F31">
      <w:pPr>
        <w:keepNext/>
        <w:autoSpaceDE w:val="0"/>
        <w:autoSpaceDN w:val="0"/>
        <w:adjustRightInd w:val="0"/>
        <w:spacing w:after="0" w:line="240" w:lineRule="auto"/>
        <w:jc w:val="center"/>
        <w:rPr>
          <w:rFonts w:ascii="Arial" w:eastAsia="Times New Roman" w:hAnsi="Arial" w:cs="Arial"/>
          <w:sz w:val="20"/>
          <w:szCs w:val="20"/>
        </w:rPr>
      </w:pPr>
      <w:r w:rsidRPr="00604D2F">
        <w:rPr>
          <w:rFonts w:ascii="Arial" w:eastAsia="Times New Roman" w:hAnsi="Arial" w:cs="Arial"/>
          <w:kern w:val="2"/>
          <w:sz w:val="20"/>
          <w:szCs w:val="20"/>
        </w:rPr>
        <w:t>Глава 12. П</w:t>
      </w:r>
      <w:r w:rsidRPr="00604D2F">
        <w:rPr>
          <w:rFonts w:ascii="Arial" w:eastAsia="Times New Roman" w:hAnsi="Arial" w:cs="Arial"/>
          <w:sz w:val="20"/>
          <w:szCs w:val="20"/>
        </w:rPr>
        <w:t>ринятие решения о проведении проверки и организация ее проведения</w:t>
      </w:r>
    </w:p>
    <w:p w:rsidR="00E37F31" w:rsidRPr="00604D2F" w:rsidRDefault="00E37F31" w:rsidP="00E37F31">
      <w:pPr>
        <w:keepNext/>
        <w:autoSpaceDE w:val="0"/>
        <w:autoSpaceDN w:val="0"/>
        <w:adjustRightInd w:val="0"/>
        <w:spacing w:after="0" w:line="240" w:lineRule="auto"/>
        <w:jc w:val="center"/>
        <w:rPr>
          <w:rFonts w:ascii="Arial" w:eastAsia="Times New Roman"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33.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34. Предметом плановой проверки является 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36. Должностное лицо администрации, ответственное за организацию проведения плановых проверок, осуществляет следующие административные действия: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в срок до 1</w:t>
      </w:r>
      <w:r w:rsidRPr="00604D2F">
        <w:rPr>
          <w:rFonts w:ascii="Arial" w:hAnsi="Arial" w:cs="Arial"/>
          <w:i/>
          <w:sz w:val="20"/>
          <w:szCs w:val="20"/>
        </w:rPr>
        <w:t xml:space="preserve"> </w:t>
      </w:r>
      <w:r w:rsidRPr="00604D2F">
        <w:rPr>
          <w:rFonts w:ascii="Arial" w:hAnsi="Arial" w:cs="Arial"/>
          <w:sz w:val="20"/>
          <w:szCs w:val="20"/>
        </w:rPr>
        <w:t>августа</w:t>
      </w:r>
      <w:r w:rsidRPr="00604D2F">
        <w:rPr>
          <w:rFonts w:ascii="Arial" w:hAnsi="Arial" w:cs="Arial"/>
          <w:i/>
          <w:sz w:val="20"/>
          <w:szCs w:val="20"/>
        </w:rPr>
        <w:t xml:space="preserve"> </w:t>
      </w:r>
      <w:r w:rsidRPr="00604D2F">
        <w:rPr>
          <w:rFonts w:ascii="Arial" w:hAnsi="Arial" w:cs="Arial"/>
          <w:sz w:val="20"/>
          <w:szCs w:val="20"/>
        </w:rPr>
        <w:t>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 его утверждении;</w:t>
      </w:r>
    </w:p>
    <w:p w:rsidR="00E37F31" w:rsidRPr="00604D2F" w:rsidRDefault="00E37F31" w:rsidP="00E37F31">
      <w:pPr>
        <w:tabs>
          <w:tab w:val="left" w:pos="1110"/>
        </w:tabs>
        <w:suppressAutoHyphens/>
        <w:spacing w:after="0" w:line="240" w:lineRule="auto"/>
        <w:ind w:firstLine="709"/>
        <w:jc w:val="both"/>
        <w:rPr>
          <w:rFonts w:ascii="Arial" w:hAnsi="Arial" w:cs="Arial"/>
          <w:sz w:val="20"/>
          <w:szCs w:val="20"/>
        </w:rPr>
      </w:pPr>
      <w:r w:rsidRPr="00604D2F">
        <w:rPr>
          <w:rFonts w:ascii="Arial" w:hAnsi="Arial" w:cs="Arial"/>
          <w:sz w:val="20"/>
          <w:szCs w:val="20"/>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37F31" w:rsidRPr="00604D2F" w:rsidRDefault="00E37F31" w:rsidP="00E37F31">
      <w:pPr>
        <w:tabs>
          <w:tab w:val="left" w:pos="1110"/>
        </w:tabs>
        <w:suppressAutoHyphens/>
        <w:spacing w:after="0" w:line="240" w:lineRule="auto"/>
        <w:ind w:firstLine="709"/>
        <w:jc w:val="both"/>
        <w:rPr>
          <w:rFonts w:ascii="Arial" w:hAnsi="Arial" w:cs="Arial"/>
          <w:sz w:val="20"/>
          <w:szCs w:val="20"/>
        </w:rPr>
      </w:pPr>
      <w:r w:rsidRPr="00604D2F">
        <w:rPr>
          <w:rFonts w:ascii="Arial" w:hAnsi="Arial" w:cs="Arial"/>
          <w:sz w:val="20"/>
          <w:szCs w:val="20"/>
        </w:rPr>
        <w:t>4) не позднее 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цель и основание проведения каждой плановой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дата начала и сроки проведения каждой плановой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государственной регистрации юридического лица,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E37F31" w:rsidRPr="00604D2F" w:rsidRDefault="00E37F31" w:rsidP="00E37F31">
      <w:pPr>
        <w:tabs>
          <w:tab w:val="left" w:pos="709"/>
          <w:tab w:val="left" w:pos="1110"/>
        </w:tabs>
        <w:suppressAutoHyphens/>
        <w:spacing w:after="0" w:line="240" w:lineRule="auto"/>
        <w:ind w:firstLine="709"/>
        <w:jc w:val="both"/>
        <w:rPr>
          <w:rFonts w:ascii="Arial" w:hAnsi="Arial" w:cs="Arial"/>
          <w:sz w:val="20"/>
          <w:szCs w:val="20"/>
        </w:rPr>
      </w:pPr>
      <w:r w:rsidRPr="00604D2F">
        <w:rPr>
          <w:rFonts w:ascii="Arial" w:eastAsia="Times New Roman" w:hAnsi="Arial" w:cs="Arial"/>
          <w:sz w:val="20"/>
          <w:szCs w:val="20"/>
        </w:rPr>
        <w:t xml:space="preserve">39. </w:t>
      </w:r>
      <w:r w:rsidRPr="00604D2F">
        <w:rPr>
          <w:rFonts w:ascii="Arial" w:hAnsi="Arial" w:cs="Arial"/>
          <w:sz w:val="20"/>
          <w:szCs w:val="20"/>
        </w:rPr>
        <w:t>Плановая проверка проводится в форме документарной проверки и (или) выездной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40. Распоряжение администрации о проведении плановой (документарной, выездной) проверки принимается не позднее 5 рабочих дней</w:t>
      </w:r>
      <w:r w:rsidRPr="00604D2F">
        <w:rPr>
          <w:rFonts w:ascii="Arial" w:hAnsi="Arial" w:cs="Arial"/>
          <w:i/>
          <w:sz w:val="20"/>
          <w:szCs w:val="20"/>
        </w:rPr>
        <w:t xml:space="preserve"> </w:t>
      </w:r>
      <w:r w:rsidRPr="00604D2F">
        <w:rPr>
          <w:rFonts w:ascii="Arial" w:hAnsi="Arial" w:cs="Arial"/>
          <w:sz w:val="20"/>
          <w:szCs w:val="20"/>
        </w:rPr>
        <w:t>до наступления срока проведения плановой проверки, указанного в плане проверки на текущий год.</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 xml:space="preserve">41. </w:t>
      </w:r>
      <w:r w:rsidRPr="00604D2F">
        <w:rPr>
          <w:rFonts w:ascii="Arial" w:hAnsi="Arial" w:cs="Arial"/>
          <w:sz w:val="20"/>
          <w:szCs w:val="20"/>
        </w:rPr>
        <w:t xml:space="preserve">Предметом внеплановой проверки является соблюдение субъектом проверки в процессе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 xml:space="preserve">42. </w:t>
      </w:r>
      <w:r w:rsidRPr="00604D2F">
        <w:rPr>
          <w:rFonts w:ascii="Arial" w:hAnsi="Arial" w:cs="Arial"/>
          <w:sz w:val="20"/>
          <w:szCs w:val="20"/>
        </w:rPr>
        <w:t>Основанием для проведения внеплановой проверки является: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г) нарушение требований к маркировке товаров.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44. Внеплановая проверка проводится в форме документарной проверки и (или) выездной проверки.</w:t>
      </w:r>
    </w:p>
    <w:p w:rsidR="00E37F31" w:rsidRPr="00604D2F" w:rsidRDefault="00E37F31" w:rsidP="00E37F31">
      <w:pPr>
        <w:pStyle w:val="ConsPlusNormal"/>
        <w:widowControl/>
        <w:ind w:firstLine="709"/>
        <w:jc w:val="both"/>
      </w:pPr>
      <w:r w:rsidRPr="00604D2F">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E37F31" w:rsidRPr="00604D2F" w:rsidRDefault="00E37F31" w:rsidP="00E37F31">
      <w:pPr>
        <w:pStyle w:val="ConsPlusNormal"/>
        <w:widowControl/>
        <w:ind w:firstLine="709"/>
        <w:jc w:val="both"/>
      </w:pPr>
      <w:r w:rsidRPr="00604D2F">
        <w:t xml:space="preserve">46.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E37F31" w:rsidRPr="00604D2F" w:rsidRDefault="00E37F31" w:rsidP="00E37F31">
      <w:pPr>
        <w:pStyle w:val="ConsPlusNormal"/>
        <w:widowControl/>
        <w:ind w:firstLine="709"/>
        <w:jc w:val="both"/>
      </w:pPr>
      <w:r w:rsidRPr="00604D2F">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7F31" w:rsidRPr="00604D2F" w:rsidRDefault="00E37F31" w:rsidP="00E37F31">
      <w:pPr>
        <w:pStyle w:val="ConsPlusNormal"/>
        <w:widowControl/>
        <w:ind w:firstLine="709"/>
        <w:jc w:val="both"/>
      </w:pPr>
      <w:r w:rsidRPr="00604D2F">
        <w:t>47.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37F31" w:rsidRPr="00604D2F" w:rsidRDefault="00E37F31" w:rsidP="00E37F31">
      <w:pPr>
        <w:pStyle w:val="ConsPlusNormal"/>
        <w:widowControl/>
        <w:ind w:firstLine="709"/>
        <w:jc w:val="both"/>
      </w:pPr>
      <w:r w:rsidRPr="00604D2F">
        <w:t>48. По решению главы (заместителя главы) администрации предварительная проверка, внеплановая документарная и (или) выездная</w:t>
      </w:r>
      <w:r w:rsidRPr="00604D2F">
        <w:rPr>
          <w:i/>
        </w:rPr>
        <w:t xml:space="preserve"> </w:t>
      </w:r>
      <w:r w:rsidRPr="00604D2F">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7F31" w:rsidRPr="00604D2F" w:rsidRDefault="00E37F31" w:rsidP="00E37F31">
      <w:pPr>
        <w:pStyle w:val="ConsPlusNormal"/>
        <w:widowControl/>
        <w:ind w:firstLine="709"/>
        <w:jc w:val="both"/>
      </w:pPr>
      <w:r w:rsidRPr="00604D2F">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50. Плановые (рейдовые) осмотры, обследования участков недр проводятся уполномоченными должностными лицами администрации в пределах своей компетенции на основании плановых (рейдовых) заданий.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52. Распоряжение администрации о проведении внеплановой проверки принимается в течение 3 рабочих дней</w:t>
      </w:r>
      <w:r w:rsidRPr="00604D2F">
        <w:rPr>
          <w:rFonts w:ascii="Arial" w:hAnsi="Arial" w:cs="Arial"/>
          <w:i/>
          <w:sz w:val="20"/>
          <w:szCs w:val="20"/>
        </w:rPr>
        <w:t xml:space="preserve"> </w:t>
      </w:r>
      <w:r w:rsidRPr="00604D2F">
        <w:rPr>
          <w:rFonts w:ascii="Arial" w:hAnsi="Arial" w:cs="Arial"/>
          <w:sz w:val="20"/>
          <w:szCs w:val="20"/>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53. В распоряжении администрации о проведении проверки (приложение 1 к настоящему административному регламенту) указываются: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наименование администрации, а также вид (виды) муниципального контроля;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цели, задачи, предмет проверки и срок ее проведения;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правовые основания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сроки проведения и перечень мероприятий по контролю, необходимых для достижения целей и задач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 перечень административных регламентов по осуществлению муниципального контроля;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перечень документов, представление которых субъектом проверки необходимо для достижения целей и задач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10) даты начала и окончания проведения проверки.</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ее проведения;</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 xml:space="preserve">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w:t>
      </w:r>
      <w:r w:rsidRPr="00604D2F">
        <w:rPr>
          <w:rFonts w:ascii="Arial" w:hAnsi="Arial" w:cs="Arial"/>
          <w:sz w:val="20"/>
          <w:szCs w:val="20"/>
        </w:rPr>
        <w:lastRenderedPageBreak/>
        <w:t>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57. Результатом административной процедуры является </w:t>
      </w:r>
      <w:r w:rsidRPr="00604D2F">
        <w:rPr>
          <w:rFonts w:ascii="Arial" w:hAnsi="Arial" w:cs="Arial"/>
          <w:kern w:val="2"/>
          <w:sz w:val="20"/>
          <w:szCs w:val="20"/>
        </w:rPr>
        <w:t>распоряжение администрации о</w:t>
      </w:r>
      <w:r w:rsidRPr="00604D2F">
        <w:rPr>
          <w:rFonts w:ascii="Arial" w:hAnsi="Arial" w:cs="Arial"/>
          <w:sz w:val="20"/>
          <w:szCs w:val="20"/>
        </w:rPr>
        <w:t xml:space="preserve"> проведении проверки. </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 xml:space="preserve">58. Способом фиксации результата выполнения административной процедуры является регистрация распоряжения администрации </w:t>
      </w:r>
      <w:r w:rsidRPr="00604D2F">
        <w:rPr>
          <w:rFonts w:ascii="Arial" w:eastAsia="Times New Roman" w:hAnsi="Arial" w:cs="Arial"/>
          <w:sz w:val="20"/>
          <w:szCs w:val="20"/>
        </w:rPr>
        <w:t>о проведении проверки</w:t>
      </w:r>
      <w:r w:rsidRPr="00604D2F">
        <w:rPr>
          <w:rFonts w:ascii="Arial" w:hAnsi="Arial" w:cs="Arial"/>
          <w:sz w:val="20"/>
          <w:szCs w:val="20"/>
        </w:rPr>
        <w:t xml:space="preserve"> в журнале регистрации правовых актов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p>
    <w:p w:rsidR="00E37F31" w:rsidRPr="00604D2F" w:rsidRDefault="00E37F31" w:rsidP="00E37F31">
      <w:pPr>
        <w:keepNext/>
        <w:spacing w:after="0" w:line="240" w:lineRule="auto"/>
        <w:jc w:val="center"/>
        <w:rPr>
          <w:rFonts w:ascii="Arial" w:eastAsia="Times New Roman" w:hAnsi="Arial" w:cs="Arial"/>
          <w:sz w:val="20"/>
          <w:szCs w:val="20"/>
        </w:rPr>
      </w:pPr>
      <w:r w:rsidRPr="00604D2F">
        <w:rPr>
          <w:rFonts w:ascii="Arial" w:eastAsia="Times New Roman" w:hAnsi="Arial" w:cs="Arial"/>
          <w:sz w:val="20"/>
          <w:szCs w:val="20"/>
        </w:rPr>
        <w:t>Глава 13. Проведение проверки и оформление ее результатов</w:t>
      </w:r>
    </w:p>
    <w:p w:rsidR="00E37F31" w:rsidRPr="00604D2F" w:rsidRDefault="00E37F31" w:rsidP="00E37F31">
      <w:pPr>
        <w:keepNext/>
        <w:spacing w:after="0" w:line="240" w:lineRule="auto"/>
        <w:jc w:val="center"/>
        <w:rPr>
          <w:rFonts w:ascii="Arial" w:eastAsia="Times New Roman"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59. Основанием для начала административной процедуры является распоряжение администрации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E37F31" w:rsidRPr="00604D2F" w:rsidRDefault="00E37F31" w:rsidP="00E37F31">
      <w:pPr>
        <w:pStyle w:val="ConsPlusNormal"/>
        <w:widowControl/>
        <w:ind w:firstLine="709"/>
        <w:jc w:val="both"/>
      </w:pPr>
      <w:r w:rsidRPr="00604D2F">
        <w:t>62. Документарная проверка проводится по месту нахождения администрации.</w:t>
      </w:r>
    </w:p>
    <w:p w:rsidR="00E37F31" w:rsidRPr="00604D2F" w:rsidRDefault="00E37F31" w:rsidP="00E37F31">
      <w:pPr>
        <w:pStyle w:val="ConsPlusNormal"/>
        <w:widowControl/>
        <w:ind w:firstLine="709"/>
        <w:jc w:val="both"/>
      </w:pPr>
      <w:r w:rsidRPr="00604D2F">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37F31" w:rsidRPr="00604D2F" w:rsidRDefault="00E37F31" w:rsidP="00E37F31">
      <w:pPr>
        <w:pStyle w:val="ConsPlusNormal"/>
        <w:widowControl/>
        <w:ind w:firstLine="709"/>
        <w:jc w:val="both"/>
      </w:pPr>
      <w:r w:rsidRPr="00604D2F">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rsidR="00E37F31" w:rsidRPr="00604D2F" w:rsidRDefault="00E37F31" w:rsidP="00E37F31">
      <w:pPr>
        <w:pStyle w:val="ConsPlusNormal"/>
        <w:widowControl/>
        <w:ind w:firstLine="709"/>
        <w:jc w:val="both"/>
      </w:pPr>
      <w:r w:rsidRPr="00604D2F">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p>
    <w:p w:rsidR="00E37F31" w:rsidRPr="00604D2F" w:rsidRDefault="00E37F31" w:rsidP="00E37F31">
      <w:pPr>
        <w:pStyle w:val="ConsPlusNormal"/>
        <w:widowControl/>
        <w:ind w:firstLine="709"/>
        <w:jc w:val="both"/>
      </w:pPr>
      <w:r w:rsidRPr="00604D2F">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о проведении документарной проверки; </w:t>
      </w:r>
    </w:p>
    <w:p w:rsidR="00E37F31" w:rsidRPr="00604D2F" w:rsidRDefault="00E37F31" w:rsidP="00E37F31">
      <w:pPr>
        <w:pStyle w:val="ConsPlusNormal"/>
        <w:widowControl/>
        <w:ind w:firstLine="709"/>
        <w:jc w:val="both"/>
      </w:pPr>
      <w:r w:rsidRPr="00604D2F">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E37F31" w:rsidRPr="00604D2F" w:rsidRDefault="00E37F31" w:rsidP="00E37F31">
      <w:pPr>
        <w:pStyle w:val="ConsPlusNormal"/>
        <w:widowControl/>
        <w:ind w:firstLine="709"/>
        <w:jc w:val="both"/>
        <w:rPr>
          <w:strike/>
        </w:rPr>
      </w:pPr>
      <w:r w:rsidRPr="00604D2F">
        <w:t xml:space="preserve">4) рассматривает в течение 5 рабочих дней со дня </w:t>
      </w:r>
      <w:proofErr w:type="gramStart"/>
      <w:r w:rsidRPr="00604D2F">
        <w:t>получения</w:t>
      </w:r>
      <w:proofErr w:type="gramEnd"/>
      <w:r w:rsidRPr="00604D2F">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604D2F">
        <w:rPr>
          <w:strike/>
        </w:rPr>
        <w:t xml:space="preserve">. </w:t>
      </w:r>
    </w:p>
    <w:p w:rsidR="00E37F31" w:rsidRPr="00604D2F" w:rsidRDefault="00E37F31" w:rsidP="00E37F31">
      <w:pPr>
        <w:pStyle w:val="ConsPlusNormal"/>
        <w:widowControl/>
        <w:ind w:firstLine="709"/>
        <w:jc w:val="both"/>
      </w:pPr>
      <w:r w:rsidRPr="00604D2F">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7F31" w:rsidRPr="00604D2F" w:rsidRDefault="00E37F31" w:rsidP="00E37F31">
      <w:pPr>
        <w:pStyle w:val="ConsPlusNormal"/>
        <w:widowControl/>
        <w:ind w:firstLine="709"/>
        <w:jc w:val="both"/>
      </w:pPr>
      <w:r w:rsidRPr="00604D2F">
        <w:lastRenderedPageBreak/>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67. Предметом выездной проверки являются содержащиеся в документах субъекта проверки сведения, а также соответствие работников субъекта проверки,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E37F31" w:rsidRPr="00604D2F" w:rsidRDefault="00E37F31" w:rsidP="00E37F31">
      <w:pPr>
        <w:pStyle w:val="ConsPlusNormal"/>
        <w:widowControl/>
        <w:ind w:firstLine="709"/>
        <w:jc w:val="both"/>
      </w:pPr>
      <w:r w:rsidRPr="00604D2F">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69. Основанием для проведения выездной проверки является невозможность </w:t>
      </w:r>
      <w:r w:rsidRPr="00604D2F">
        <w:rPr>
          <w:rFonts w:ascii="Arial" w:hAnsi="Arial" w:cs="Arial"/>
          <w:bCs/>
          <w:sz w:val="20"/>
          <w:szCs w:val="20"/>
        </w:rPr>
        <w:t>при документарной проверке:</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2) оценить соответствие деятельности субъекта проверки </w:t>
      </w:r>
      <w:r w:rsidRPr="00604D2F">
        <w:rPr>
          <w:rFonts w:ascii="Arial" w:hAnsi="Arial" w:cs="Arial"/>
          <w:sz w:val="20"/>
          <w:szCs w:val="20"/>
        </w:rPr>
        <w:t>требованиям законодательства</w:t>
      </w:r>
      <w:r w:rsidRPr="00604D2F">
        <w:rPr>
          <w:rFonts w:ascii="Arial" w:hAnsi="Arial" w:cs="Arial"/>
          <w:bCs/>
          <w:sz w:val="20"/>
          <w:szCs w:val="20"/>
        </w:rPr>
        <w:t xml:space="preserve"> без проведения соответствующего мероприятия по контролю.</w:t>
      </w:r>
    </w:p>
    <w:p w:rsidR="00E37F31" w:rsidRPr="00604D2F" w:rsidRDefault="00E37F31" w:rsidP="00E37F31">
      <w:pPr>
        <w:pStyle w:val="ConsPlusNormal"/>
        <w:widowControl/>
        <w:ind w:firstLine="709"/>
        <w:jc w:val="both"/>
      </w:pPr>
      <w:r w:rsidRPr="00604D2F">
        <w:t xml:space="preserve">70. Должностное лицо администрации, уполномоченное на проведение выездной проверки, осуществляет следующие административные действия: </w:t>
      </w:r>
    </w:p>
    <w:p w:rsidR="00E37F31" w:rsidRPr="00604D2F" w:rsidRDefault="00E37F31" w:rsidP="00E37F31">
      <w:pPr>
        <w:pStyle w:val="ConsPlusNormal"/>
        <w:widowControl/>
        <w:ind w:firstLine="709"/>
        <w:jc w:val="both"/>
      </w:pPr>
      <w:r w:rsidRPr="00604D2F">
        <w:t>1) в день подписания распоряжения администрации о проведении внеплановой выездной проверки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37F31" w:rsidRPr="00604D2F" w:rsidRDefault="00E37F31" w:rsidP="00E37F31">
      <w:pPr>
        <w:pStyle w:val="ConsPlusNormal"/>
        <w:widowControl/>
        <w:ind w:firstLine="709"/>
        <w:jc w:val="both"/>
      </w:pPr>
      <w:r w:rsidRPr="00604D2F">
        <w:t>Заявление о согласовании проведения внеплановой выездной проверки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F31" w:rsidRPr="00604D2F" w:rsidRDefault="00E37F31" w:rsidP="00E37F31">
      <w:pPr>
        <w:pStyle w:val="ConsPlusNormal"/>
        <w:widowControl/>
        <w:ind w:firstLine="709"/>
        <w:jc w:val="both"/>
      </w:pPr>
      <w:r w:rsidRPr="00604D2F">
        <w:t>2) в начале проверки предъявляет служебное удостоверение,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7F31" w:rsidRPr="00604D2F" w:rsidRDefault="00E37F31" w:rsidP="00E37F31">
      <w:pPr>
        <w:pStyle w:val="ConsPlusNormal"/>
        <w:widowControl/>
        <w:ind w:firstLine="709"/>
        <w:jc w:val="both"/>
      </w:pPr>
      <w:r w:rsidRPr="00604D2F">
        <w:t>3) рассматривает имеющиеся в распоряжении субъекта проверки документы, акты предыдущих проверок,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E37F31" w:rsidRPr="00604D2F" w:rsidRDefault="00E37F31" w:rsidP="00E37F31">
      <w:pPr>
        <w:pStyle w:val="ConsPlusNormal"/>
        <w:widowControl/>
        <w:ind w:firstLine="709"/>
        <w:jc w:val="both"/>
      </w:pPr>
      <w:r w:rsidRPr="00604D2F">
        <w:t>4) в течение 3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37F31" w:rsidRPr="00604D2F" w:rsidRDefault="00E37F31" w:rsidP="00E37F31">
      <w:pPr>
        <w:pStyle w:val="ConsPlusNormal"/>
        <w:widowControl/>
        <w:ind w:firstLine="709"/>
        <w:jc w:val="both"/>
      </w:pPr>
      <w:r w:rsidRPr="00604D2F">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w:t>
      </w:r>
      <w:r w:rsidRPr="00604D2F">
        <w:rPr>
          <w:rFonts w:ascii="Arial" w:hAnsi="Arial" w:cs="Arial"/>
          <w:sz w:val="20"/>
          <w:szCs w:val="20"/>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E37F31" w:rsidRPr="00604D2F" w:rsidRDefault="00E37F31" w:rsidP="00E37F31">
      <w:pPr>
        <w:pStyle w:val="ConsPlusNormal"/>
        <w:widowControl/>
        <w:ind w:firstLine="709"/>
        <w:jc w:val="both"/>
      </w:pPr>
      <w:r w:rsidRPr="00604D2F">
        <w:t xml:space="preserve">72. </w:t>
      </w:r>
      <w:r w:rsidRPr="00604D2F">
        <w:rPr>
          <w:rFonts w:eastAsia="Times New Roman"/>
          <w:kern w:val="2"/>
        </w:rPr>
        <w:t>Должностное лицо администрации, ответственное за осуществление муниципального контроля, в течение 7 рабочих дней с момента получения всех предоставленных для проверки документов,</w:t>
      </w:r>
      <w:r w:rsidRPr="00604D2F">
        <w:rPr>
          <w:i/>
        </w:rPr>
        <w:t xml:space="preserve"> </w:t>
      </w:r>
      <w:r w:rsidRPr="00604D2F">
        <w:rPr>
          <w:rFonts w:eastAsia="Times New Roman"/>
          <w:kern w:val="2"/>
        </w:rPr>
        <w:t>формирует и направляет межведомственные запросы: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1) в Федеральную службу государственной регистрации, кадастра и картографии,</w:t>
      </w:r>
      <w:r w:rsidRPr="00604D2F">
        <w:rPr>
          <w:rFonts w:ascii="Arial" w:hAnsi="Arial" w:cs="Arial"/>
          <w:kern w:val="2"/>
          <w:sz w:val="20"/>
          <w:szCs w:val="20"/>
        </w:rPr>
        <w:t xml:space="preserve"> и ее территориальные органы – </w:t>
      </w:r>
      <w:r w:rsidRPr="00604D2F">
        <w:rPr>
          <w:rFonts w:ascii="Arial" w:hAnsi="Arial" w:cs="Arial"/>
          <w:sz w:val="20"/>
          <w:szCs w:val="20"/>
        </w:rPr>
        <w:t>в целях получения документов и (или) информации, указанных в подпункте 1 пункта 13, подпункте 1 пункта 14, подпункте 1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3) в Федеральное агентство по техническому регулированию и метрологии </w:t>
      </w:r>
      <w:r w:rsidRPr="00604D2F">
        <w:rPr>
          <w:rFonts w:ascii="Arial" w:hAnsi="Arial" w:cs="Arial"/>
          <w:sz w:val="20"/>
          <w:szCs w:val="20"/>
        </w:rPr>
        <w:t>или его территориальные органы</w:t>
      </w:r>
      <w:r w:rsidRPr="00604D2F">
        <w:rPr>
          <w:rFonts w:ascii="Arial" w:hAnsi="Arial" w:cs="Arial"/>
          <w:bCs/>
          <w:sz w:val="20"/>
          <w:szCs w:val="20"/>
        </w:rPr>
        <w:t xml:space="preserve"> –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4) в орган местного самоуправления иного муниципального образования</w:t>
      </w:r>
      <w:r w:rsidRPr="00604D2F">
        <w:rPr>
          <w:rFonts w:ascii="Arial" w:hAnsi="Arial" w:cs="Arial"/>
          <w:bCs/>
          <w:i/>
          <w:sz w:val="20"/>
          <w:szCs w:val="20"/>
        </w:rPr>
        <w:t xml:space="preserve"> – </w:t>
      </w:r>
      <w:r w:rsidRPr="00604D2F">
        <w:rPr>
          <w:rFonts w:ascii="Arial" w:hAnsi="Arial" w:cs="Arial"/>
          <w:bCs/>
          <w:sz w:val="20"/>
          <w:szCs w:val="20"/>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5) в Федеральную службу по надзору в сфере защиты прав потребителей и благополучия человека </w:t>
      </w:r>
      <w:r w:rsidRPr="00604D2F">
        <w:rPr>
          <w:rFonts w:ascii="Arial" w:hAnsi="Arial" w:cs="Arial"/>
          <w:sz w:val="20"/>
          <w:szCs w:val="20"/>
        </w:rPr>
        <w:t xml:space="preserve">или ее территориальные органы </w:t>
      </w:r>
      <w:r w:rsidRPr="00604D2F">
        <w:rPr>
          <w:rFonts w:ascii="Arial" w:hAnsi="Arial" w:cs="Arial"/>
          <w:bCs/>
          <w:sz w:val="20"/>
          <w:szCs w:val="20"/>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6) в Федеральное агентство по недропользованию </w:t>
      </w:r>
      <w:r w:rsidRPr="00604D2F">
        <w:rPr>
          <w:rFonts w:ascii="Arial" w:hAnsi="Arial" w:cs="Arial"/>
          <w:sz w:val="20"/>
          <w:szCs w:val="20"/>
        </w:rPr>
        <w:t xml:space="preserve">или его территориальные органы </w:t>
      </w:r>
      <w:r w:rsidRPr="00604D2F">
        <w:rPr>
          <w:rFonts w:ascii="Arial" w:hAnsi="Arial" w:cs="Arial"/>
          <w:bCs/>
          <w:sz w:val="20"/>
          <w:szCs w:val="20"/>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7) в Федеральную службу по экологическому, технологическому и атомному надзору </w:t>
      </w:r>
      <w:r w:rsidRPr="00604D2F">
        <w:rPr>
          <w:rFonts w:ascii="Arial" w:hAnsi="Arial" w:cs="Arial"/>
          <w:sz w:val="20"/>
          <w:szCs w:val="20"/>
        </w:rPr>
        <w:t xml:space="preserve">или ее территориальные органы </w:t>
      </w:r>
      <w:r w:rsidRPr="00604D2F">
        <w:rPr>
          <w:rFonts w:ascii="Arial" w:hAnsi="Arial" w:cs="Arial"/>
          <w:bCs/>
          <w:sz w:val="20"/>
          <w:szCs w:val="20"/>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10) в Министерство природных ресурсов и экологии Иркутской области </w:t>
      </w:r>
      <w:r w:rsidRPr="00604D2F">
        <w:rPr>
          <w:rFonts w:ascii="Arial" w:hAnsi="Arial" w:cs="Arial"/>
          <w:bCs/>
          <w:sz w:val="20"/>
          <w:szCs w:val="20"/>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 xml:space="preserve">11) в </w:t>
      </w:r>
      <w:r w:rsidRPr="00604D2F">
        <w:rPr>
          <w:rFonts w:ascii="Arial" w:eastAsia="Times New Roman" w:hAnsi="Arial" w:cs="Arial"/>
          <w:bCs/>
          <w:kern w:val="2"/>
          <w:sz w:val="20"/>
          <w:szCs w:val="20"/>
        </w:rPr>
        <w:t xml:space="preserve">Федеральное агентство водных ресурсов </w:t>
      </w:r>
      <w:r w:rsidRPr="00604D2F">
        <w:rPr>
          <w:rFonts w:ascii="Arial" w:hAnsi="Arial" w:cs="Arial"/>
          <w:sz w:val="20"/>
          <w:szCs w:val="20"/>
        </w:rPr>
        <w:t xml:space="preserve">или его территориальные органы </w:t>
      </w:r>
      <w:r w:rsidRPr="00604D2F">
        <w:rPr>
          <w:rFonts w:ascii="Arial" w:eastAsia="Times New Roman" w:hAnsi="Arial" w:cs="Arial"/>
          <w:bCs/>
          <w:kern w:val="2"/>
          <w:sz w:val="20"/>
          <w:szCs w:val="20"/>
        </w:rPr>
        <w:t>– в целях получения документов и (или) информации, указанных в подпункте 11 пункта 15 настоящего административного регламента.</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73. Межведомственный запрос должен содержать следующие сведения:</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bookmarkStart w:id="2" w:name="Par1"/>
      <w:bookmarkEnd w:id="2"/>
      <w:r w:rsidRPr="00604D2F">
        <w:rPr>
          <w:rFonts w:ascii="Arial" w:hAnsi="Arial" w:cs="Arial"/>
          <w:sz w:val="20"/>
          <w:szCs w:val="20"/>
        </w:rPr>
        <w:t>1) наименование администрации;</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bookmarkStart w:id="3" w:name="Par2"/>
      <w:bookmarkEnd w:id="3"/>
      <w:r w:rsidRPr="00604D2F">
        <w:rPr>
          <w:rFonts w:ascii="Arial" w:hAnsi="Arial" w:cs="Arial"/>
          <w:sz w:val="20"/>
          <w:szCs w:val="20"/>
        </w:rPr>
        <w:t>2) наименование органа или организации, в адрес которых направляется запрос;</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4) дата и номер распоряжения администрации о проведении проверки;</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5) сведения, позволяющие идентифицировать проверяемое юридическое и (или) физическое лицо;</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bookmarkStart w:id="4" w:name="Par6"/>
      <w:bookmarkEnd w:id="4"/>
      <w:r w:rsidRPr="00604D2F">
        <w:rPr>
          <w:rFonts w:ascii="Arial" w:hAnsi="Arial" w:cs="Arial"/>
          <w:sz w:val="20"/>
          <w:szCs w:val="20"/>
        </w:rPr>
        <w:t xml:space="preserve">6) наименование необходимых документов и (или) информации; </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7) дата направления запроса;</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bookmarkStart w:id="5" w:name="Par8"/>
      <w:bookmarkEnd w:id="5"/>
      <w:r w:rsidRPr="00604D2F">
        <w:rPr>
          <w:rFonts w:ascii="Arial" w:hAnsi="Arial" w:cs="Arial"/>
          <w:sz w:val="20"/>
          <w:szCs w:val="20"/>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37F31" w:rsidRPr="00604D2F" w:rsidRDefault="00E37F31" w:rsidP="00E37F31">
      <w:pPr>
        <w:autoSpaceDE w:val="0"/>
        <w:autoSpaceDN w:val="0"/>
        <w:adjustRightInd w:val="0"/>
        <w:spacing w:after="0" w:line="240" w:lineRule="auto"/>
        <w:ind w:firstLine="708"/>
        <w:jc w:val="both"/>
        <w:rPr>
          <w:rFonts w:ascii="Arial" w:hAnsi="Arial" w:cs="Arial"/>
          <w:sz w:val="20"/>
          <w:szCs w:val="20"/>
        </w:rPr>
      </w:pPr>
      <w:r w:rsidRPr="00604D2F">
        <w:rPr>
          <w:rFonts w:ascii="Arial" w:hAnsi="Arial" w:cs="Arial"/>
          <w:sz w:val="20"/>
          <w:szCs w:val="20"/>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lastRenderedPageBreak/>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E37F31" w:rsidRPr="00604D2F" w:rsidRDefault="00E37F31" w:rsidP="00E37F31">
      <w:pPr>
        <w:spacing w:after="0" w:line="240" w:lineRule="auto"/>
        <w:ind w:firstLine="708"/>
        <w:jc w:val="both"/>
        <w:rPr>
          <w:rFonts w:ascii="Arial" w:hAnsi="Arial" w:cs="Arial"/>
          <w:sz w:val="20"/>
          <w:szCs w:val="20"/>
        </w:rPr>
      </w:pPr>
      <w:r w:rsidRPr="00604D2F">
        <w:rPr>
          <w:rFonts w:ascii="Arial" w:hAnsi="Arial" w:cs="Arial"/>
          <w:sz w:val="20"/>
          <w:szCs w:val="20"/>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79. Акт проверки оформляется непосредственно после ее завершения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3 рабочих дней </w:t>
      </w:r>
      <w:r w:rsidRPr="00604D2F">
        <w:rPr>
          <w:rFonts w:ascii="Arial" w:hAnsi="Arial" w:cs="Arial"/>
          <w:i/>
          <w:sz w:val="20"/>
          <w:szCs w:val="20"/>
        </w:rPr>
        <w:t xml:space="preserve"> </w:t>
      </w:r>
      <w:r w:rsidRPr="00604D2F">
        <w:rPr>
          <w:rFonts w:ascii="Arial" w:hAnsi="Arial" w:cs="Arial"/>
          <w:sz w:val="20"/>
          <w:szCs w:val="20"/>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80. В акте проверки указывается следующая информация: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дата, время и место составления акта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наименование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дата и номер распоряжения администрации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фамилии, имена, отчества и должности должностного лица или должностных лиц, проводивших проверку;</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дата, время, продолжительность и место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9) подписи должностного лица или должностных лиц, проводивших проверку.</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rsidRPr="00604D2F">
        <w:rPr>
          <w:rFonts w:ascii="Arial" w:hAnsi="Arial" w:cs="Arial"/>
          <w:sz w:val="20"/>
          <w:szCs w:val="20"/>
        </w:rPr>
        <w:lastRenderedPageBreak/>
        <w:t>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82. 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субъекта проверки, копия акта проверки направляется в орган прокуратуры, которым принято решение о согласовании проведения этой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color w:val="FF0000"/>
          <w:sz w:val="20"/>
          <w:szCs w:val="20"/>
        </w:rPr>
      </w:pPr>
      <w:r w:rsidRPr="00604D2F">
        <w:rPr>
          <w:rFonts w:ascii="Arial" w:hAnsi="Arial" w:cs="Arial"/>
          <w:sz w:val="20"/>
          <w:szCs w:val="20"/>
        </w:rPr>
        <w:t xml:space="preserve">84.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85. Способом фиксации результата выполнения административной процедуры является запись о проведенной проверке в журнале учета проверок субъекта проверки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37F31" w:rsidRPr="00604D2F" w:rsidRDefault="00E37F31" w:rsidP="00E37F31">
      <w:pPr>
        <w:spacing w:after="0" w:line="240" w:lineRule="auto"/>
        <w:jc w:val="center"/>
        <w:rPr>
          <w:rFonts w:ascii="Arial" w:eastAsia="Times New Roman" w:hAnsi="Arial" w:cs="Arial"/>
          <w:sz w:val="20"/>
          <w:szCs w:val="20"/>
        </w:rPr>
      </w:pPr>
    </w:p>
    <w:p w:rsidR="00E37F31" w:rsidRPr="00604D2F" w:rsidRDefault="00E37F31" w:rsidP="00E37F31">
      <w:pPr>
        <w:keepNext/>
        <w:spacing w:after="0" w:line="240" w:lineRule="auto"/>
        <w:jc w:val="center"/>
        <w:rPr>
          <w:rFonts w:ascii="Arial" w:eastAsia="Times New Roman" w:hAnsi="Arial" w:cs="Arial"/>
          <w:sz w:val="20"/>
          <w:szCs w:val="20"/>
        </w:rPr>
      </w:pPr>
      <w:r w:rsidRPr="00604D2F">
        <w:rPr>
          <w:rFonts w:ascii="Arial" w:eastAsia="Times New Roman" w:hAnsi="Arial" w:cs="Arial"/>
          <w:sz w:val="20"/>
          <w:szCs w:val="20"/>
        </w:rPr>
        <w:t>Глава 14. Принятие мер в отношении фактов нарушений, выявленных при проведении проверки</w:t>
      </w:r>
    </w:p>
    <w:p w:rsidR="00E37F31" w:rsidRPr="00604D2F" w:rsidRDefault="00E37F31" w:rsidP="00E37F31">
      <w:pPr>
        <w:keepNext/>
        <w:spacing w:after="0" w:line="240" w:lineRule="auto"/>
        <w:jc w:val="center"/>
        <w:rPr>
          <w:rFonts w:ascii="Arial" w:eastAsia="Times New Roman" w:hAnsi="Arial" w:cs="Arial"/>
          <w:sz w:val="20"/>
          <w:szCs w:val="20"/>
        </w:rPr>
      </w:pP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 xml:space="preserve">86. Основанием для начала административной процедуры является </w:t>
      </w:r>
      <w:r w:rsidRPr="00604D2F">
        <w:rPr>
          <w:rFonts w:ascii="Arial" w:hAnsi="Arial" w:cs="Arial"/>
          <w:sz w:val="20"/>
          <w:szCs w:val="20"/>
        </w:rPr>
        <w:t xml:space="preserve">выявление при проведении проверки нарушений требований законодательства.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 xml:space="preserve">87. </w:t>
      </w:r>
      <w:r w:rsidRPr="00604D2F">
        <w:rPr>
          <w:rFonts w:ascii="Arial" w:hAnsi="Arial" w:cs="Arial"/>
          <w:sz w:val="20"/>
          <w:szCs w:val="20"/>
        </w:rPr>
        <w:t>В случае выявления при проведении проверки нарушений субъектом проверки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2 к настоящему административному регламенту (далее – предписание);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3) вынести представление о приостановлении работ, связанных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4) объявить предостережение субъекту проверки о недопустимости нарушения требований законодательства и </w:t>
      </w:r>
      <w:r w:rsidRPr="00604D2F">
        <w:rPr>
          <w:rFonts w:ascii="Arial" w:hAnsi="Arial" w:cs="Arial"/>
          <w:bCs/>
          <w:sz w:val="20"/>
          <w:szCs w:val="20"/>
        </w:rPr>
        <w:t xml:space="preserve">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законодательства,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w:t>
      </w:r>
      <w:r w:rsidRPr="00604D2F">
        <w:rPr>
          <w:rFonts w:ascii="Arial" w:hAnsi="Arial" w:cs="Arial"/>
          <w:bCs/>
          <w:sz w:val="20"/>
          <w:szCs w:val="20"/>
        </w:rPr>
        <w:lastRenderedPageBreak/>
        <w:t>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информировать органы государственной власти, уполномоченные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уведомлять в письменной форме пользователя недр</w:t>
      </w:r>
      <w:r w:rsidRPr="00604D2F">
        <w:rPr>
          <w:rFonts w:ascii="Arial" w:eastAsia="Calibri" w:hAnsi="Arial" w:cs="Arial"/>
          <w:sz w:val="20"/>
          <w:szCs w:val="20"/>
        </w:rPr>
        <w:t xml:space="preserve">, министерство природных ресурсов и экологии Иркутской области и </w:t>
      </w:r>
      <w:r w:rsidRPr="00604D2F">
        <w:rPr>
          <w:rFonts w:ascii="Arial" w:hAnsi="Arial" w:cs="Arial"/>
          <w:sz w:val="20"/>
          <w:szCs w:val="20"/>
        </w:rPr>
        <w:t>службу государственного экологического надзора Иркутской области о результатах проверки, выявленных нарушениях требований законодательства;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 xml:space="preserve">89. Должностное лицо администрации, ответственное за осуществление муниципального контроля, указывает в предписании следующую информацию: </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 наименование администрации;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2) дата, время, место составления предписания, его порядковый номер;</w:t>
      </w: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eastAsia="Times New Roman" w:hAnsi="Arial" w:cs="Arial"/>
          <w:kern w:val="2"/>
          <w:sz w:val="20"/>
          <w:szCs w:val="20"/>
        </w:rPr>
        <w:t xml:space="preserve">3) </w:t>
      </w:r>
      <w:r w:rsidRPr="00604D2F">
        <w:rPr>
          <w:rFonts w:ascii="Arial" w:hAnsi="Arial" w:cs="Arial"/>
          <w:kern w:val="2"/>
          <w:sz w:val="20"/>
          <w:szCs w:val="20"/>
        </w:rPr>
        <w:t xml:space="preserve">дата проведения проверки;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Times New Roman" w:hAnsi="Arial" w:cs="Arial"/>
          <w:kern w:val="2"/>
          <w:sz w:val="20"/>
          <w:szCs w:val="20"/>
        </w:rPr>
        <w:t xml:space="preserve">4) </w:t>
      </w:r>
      <w:r w:rsidRPr="00604D2F">
        <w:rPr>
          <w:rFonts w:ascii="Arial" w:hAnsi="Arial" w:cs="Arial"/>
          <w:sz w:val="20"/>
          <w:szCs w:val="20"/>
        </w:rPr>
        <w:t>фамилия, имя, отчество (последнее – при наличии) должностного лица или должностных лиц администрации, проводивших проверку;</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срок исполнения юридическим лицом, индивидуальным предпринимателем предписания;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604D2F">
        <w:rPr>
          <w:rFonts w:ascii="Arial" w:eastAsia="Times New Roman" w:hAnsi="Arial" w:cs="Arial"/>
          <w:sz w:val="20"/>
          <w:szCs w:val="20"/>
        </w:rPr>
        <w:t>материалы, подтверждающие принятие необходимых мер для устранения нарушения;</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eastAsia="Times New Roman" w:hAnsi="Arial" w:cs="Arial"/>
          <w:sz w:val="20"/>
          <w:szCs w:val="20"/>
        </w:rPr>
        <w:t xml:space="preserve">9) указание на установление </w:t>
      </w:r>
      <w:r w:rsidRPr="00604D2F">
        <w:rPr>
          <w:rFonts w:ascii="Arial" w:hAnsi="Arial" w:cs="Arial"/>
          <w:sz w:val="20"/>
          <w:szCs w:val="20"/>
        </w:rPr>
        <w:t xml:space="preserve">ответственности </w:t>
      </w:r>
      <w:r w:rsidRPr="00604D2F">
        <w:rPr>
          <w:rFonts w:ascii="Arial" w:eastAsia="Times New Roman" w:hAnsi="Arial" w:cs="Arial"/>
          <w:sz w:val="20"/>
          <w:szCs w:val="20"/>
        </w:rPr>
        <w:t>в</w:t>
      </w:r>
      <w:r w:rsidRPr="00604D2F">
        <w:rPr>
          <w:rFonts w:ascii="Arial" w:hAnsi="Arial" w:cs="Arial"/>
          <w:sz w:val="20"/>
          <w:szCs w:val="20"/>
        </w:rPr>
        <w:t xml:space="preserve"> соответствии со статьей 19.5 Кодекса Российской Федерации об административных правонарушениях за н</w:t>
      </w:r>
      <w:r w:rsidRPr="00604D2F">
        <w:rPr>
          <w:rFonts w:ascii="Arial" w:hAnsi="Arial" w:cs="Arial"/>
          <w:bCs/>
          <w:sz w:val="20"/>
          <w:szCs w:val="20"/>
        </w:rPr>
        <w:t xml:space="preserve">евыполнение в срок законного предписания должностного лица </w:t>
      </w:r>
      <w:r w:rsidRPr="00604D2F">
        <w:rPr>
          <w:rFonts w:ascii="Arial" w:hAnsi="Arial" w:cs="Arial"/>
          <w:sz w:val="20"/>
          <w:szCs w:val="20"/>
        </w:rPr>
        <w:t>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10) иные разъяснения прав, дополнительная информация (при необходимости), рекомендации о порядке и способах устранения нарушений); </w:t>
      </w:r>
    </w:p>
    <w:p w:rsidR="00E37F31" w:rsidRPr="00604D2F" w:rsidRDefault="00E37F31" w:rsidP="00E37F31">
      <w:pPr>
        <w:pStyle w:val="ConsPlusNonformat"/>
        <w:widowControl/>
        <w:ind w:firstLine="709"/>
        <w:jc w:val="both"/>
        <w:rPr>
          <w:rFonts w:ascii="Arial" w:hAnsi="Arial" w:cs="Arial"/>
          <w:kern w:val="2"/>
          <w:highlight w:val="green"/>
        </w:rPr>
      </w:pPr>
      <w:r w:rsidRPr="00604D2F">
        <w:rPr>
          <w:rFonts w:ascii="Arial" w:hAnsi="Arial" w:cs="Arial"/>
        </w:rPr>
        <w:lastRenderedPageBreak/>
        <w:t xml:space="preserve">11) подпись, фамилия, имя, отчество (последнее – при наличии) должностного лица или должностных лиц администрации; </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12) сведения об ознакомлении или отказе в ознакомлении с предписанием либо о</w:t>
      </w:r>
      <w:r w:rsidRPr="00604D2F">
        <w:rPr>
          <w:rFonts w:ascii="Arial" w:eastAsiaTheme="minorHAnsi" w:hAnsi="Arial" w:cs="Arial"/>
        </w:rPr>
        <w:t>тметка об отказе лица, получившего</w:t>
      </w:r>
      <w:r w:rsidRPr="00604D2F">
        <w:rPr>
          <w:rFonts w:ascii="Arial" w:hAnsi="Arial" w:cs="Arial"/>
        </w:rPr>
        <w:t xml:space="preserve"> п</w:t>
      </w:r>
      <w:r w:rsidRPr="00604D2F">
        <w:rPr>
          <w:rFonts w:ascii="Arial" w:eastAsiaTheme="minorHAnsi" w:hAnsi="Arial" w:cs="Arial"/>
        </w:rPr>
        <w:t>редписание, в его подписании, либо отметка о направлении</w:t>
      </w:r>
      <w:r w:rsidRPr="00604D2F">
        <w:rPr>
          <w:rFonts w:ascii="Arial" w:hAnsi="Arial" w:cs="Arial"/>
        </w:rPr>
        <w:t xml:space="preserve"> посредством почтовой связи.</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90. Результатами административной процедуры являются:</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природных ресурсов и экологии Иркутской области;</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 xml:space="preserve">2) </w:t>
      </w:r>
      <w:r w:rsidRPr="00604D2F">
        <w:rPr>
          <w:rFonts w:ascii="Arial" w:hAnsi="Arial" w:cs="Arial"/>
          <w:bCs/>
        </w:rPr>
        <w:t>вынесение представления о приостановлении работ, связанных с пользованием недрами;</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3) объявление предостережения субъекту проверки о недопустимости нарушения требований законодательства;</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 xml:space="preserve">4) </w:t>
      </w:r>
      <w:r w:rsidRPr="00604D2F">
        <w:rPr>
          <w:rFonts w:ascii="Arial" w:hAnsi="Arial" w:cs="Arial"/>
        </w:rPr>
        <w:t>принятие мер по недопущению причинения вреда или прекращению его причинения</w:t>
      </w:r>
      <w:r w:rsidRPr="00604D2F">
        <w:rPr>
          <w:rFonts w:ascii="Arial" w:hAnsi="Arial" w:cs="Arial"/>
          <w:bCs/>
        </w:rPr>
        <w:t xml:space="preserve"> </w:t>
      </w:r>
      <w:r w:rsidRPr="00604D2F">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604D2F">
        <w:rPr>
          <w:rFonts w:ascii="Arial" w:hAnsi="Arial" w:cs="Arial"/>
          <w:bCs/>
        </w:rPr>
        <w:t>;</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bCs/>
          <w:sz w:val="20"/>
          <w:szCs w:val="20"/>
        </w:rPr>
        <w:t xml:space="preserve">6) </w:t>
      </w:r>
      <w:r w:rsidRPr="00604D2F">
        <w:rPr>
          <w:rFonts w:ascii="Arial" w:hAnsi="Arial" w:cs="Arial"/>
          <w:sz w:val="20"/>
          <w:szCs w:val="20"/>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91. Способом фиксации результата выполнения административной процедуры является:</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1) составление предписания;</w:t>
      </w:r>
    </w:p>
    <w:p w:rsidR="00E37F31" w:rsidRPr="00604D2F" w:rsidRDefault="00E37F31" w:rsidP="00E37F31">
      <w:pPr>
        <w:pStyle w:val="ConsPlusNonformat"/>
        <w:widowControl/>
        <w:ind w:firstLine="709"/>
        <w:jc w:val="both"/>
        <w:rPr>
          <w:rFonts w:ascii="Arial" w:hAnsi="Arial" w:cs="Arial"/>
          <w:bCs/>
          <w:i/>
        </w:rPr>
      </w:pPr>
      <w:r w:rsidRPr="00604D2F">
        <w:rPr>
          <w:rFonts w:ascii="Arial" w:hAnsi="Arial" w:cs="Arial"/>
        </w:rPr>
        <w:t>2) зарегистрированная в журнале исходящих отправлений копия акта проверки и копия предписания</w:t>
      </w:r>
      <w:r w:rsidRPr="00604D2F">
        <w:rPr>
          <w:rFonts w:ascii="Arial" w:hAnsi="Arial" w:cs="Arial"/>
          <w:bCs/>
          <w:i/>
        </w:rPr>
        <w:t>;</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3) составление представления о приостановлении работ, связанных с пользованием недрами;</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4) составление предостережения субъекту проверки о недопустимости нарушения требований законодательства;</w:t>
      </w:r>
    </w:p>
    <w:p w:rsidR="00E37F31" w:rsidRPr="00604D2F" w:rsidRDefault="00E37F31" w:rsidP="00E37F31">
      <w:pPr>
        <w:pStyle w:val="ConsPlusNonformat"/>
        <w:widowControl/>
        <w:ind w:firstLine="709"/>
        <w:jc w:val="both"/>
        <w:rPr>
          <w:rFonts w:ascii="Arial" w:hAnsi="Arial" w:cs="Arial"/>
          <w:bCs/>
        </w:rPr>
      </w:pPr>
      <w:r w:rsidRPr="00604D2F">
        <w:rPr>
          <w:rFonts w:ascii="Arial" w:hAnsi="Arial" w:cs="Arial"/>
          <w:bCs/>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604D2F">
        <w:rPr>
          <w:rFonts w:ascii="Arial" w:hAnsi="Arial" w:cs="Arial"/>
        </w:rPr>
        <w:t>принятия мер по недопущению причинения вреда или прекращению его причинения</w:t>
      </w:r>
      <w:r w:rsidRPr="00604D2F">
        <w:rPr>
          <w:rFonts w:ascii="Arial" w:hAnsi="Arial" w:cs="Arial"/>
          <w:bCs/>
        </w:rPr>
        <w:t xml:space="preserve"> </w:t>
      </w:r>
      <w:r w:rsidRPr="00604D2F">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604D2F">
        <w:rPr>
          <w:rFonts w:ascii="Arial" w:hAnsi="Arial" w:cs="Arial"/>
          <w:bCs/>
          <w:color w:val="0000FF"/>
        </w:rPr>
        <w:t>;</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bCs/>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РАЗДЕЛ IV. ПОРЯДОК И ФОРМЫ КОНТРОЛЯ ЗА ОСУЩЕСТВЛЕНИЕМ МУНИЦИПАЛЬНОГО КОНТРОЛЯ</w:t>
      </w:r>
    </w:p>
    <w:p w:rsidR="00E37F31" w:rsidRPr="00604D2F" w:rsidRDefault="00E37F31" w:rsidP="00E37F31">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bookmarkStart w:id="6" w:name="Par413"/>
      <w:bookmarkEnd w:id="6"/>
      <w:r w:rsidRPr="00604D2F">
        <w:rPr>
          <w:rFonts w:ascii="Arial" w:eastAsia="Times New Roman" w:hAnsi="Arial" w:cs="Arial"/>
          <w:kern w:val="2"/>
          <w:sz w:val="20"/>
          <w:szCs w:val="20"/>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37F31" w:rsidRPr="00604D2F" w:rsidRDefault="00E37F31" w:rsidP="00E37F31">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highlight w:val="green"/>
        </w:rPr>
      </w:pPr>
    </w:p>
    <w:p w:rsidR="00E37F31" w:rsidRPr="00604D2F" w:rsidRDefault="00E37F31" w:rsidP="00E37F31">
      <w:pPr>
        <w:keepNext/>
        <w:keepLines/>
        <w:autoSpaceDE w:val="0"/>
        <w:autoSpaceDN w:val="0"/>
        <w:adjustRightInd w:val="0"/>
        <w:spacing w:after="0" w:line="240" w:lineRule="auto"/>
        <w:ind w:firstLine="720"/>
        <w:jc w:val="both"/>
        <w:outlineLvl w:val="2"/>
        <w:rPr>
          <w:rFonts w:ascii="Arial" w:eastAsia="Times New Roman" w:hAnsi="Arial" w:cs="Arial"/>
          <w:kern w:val="2"/>
          <w:sz w:val="20"/>
          <w:szCs w:val="20"/>
          <w:lang w:eastAsia="ko-KR"/>
        </w:rPr>
      </w:pPr>
      <w:r w:rsidRPr="00604D2F">
        <w:rPr>
          <w:rFonts w:ascii="Arial" w:eastAsia="Times New Roman" w:hAnsi="Arial" w:cs="Arial"/>
          <w:kern w:val="2"/>
          <w:sz w:val="20"/>
          <w:szCs w:val="20"/>
        </w:rPr>
        <w:t xml:space="preserve">92. </w:t>
      </w:r>
      <w:r w:rsidRPr="00604D2F">
        <w:rPr>
          <w:rFonts w:ascii="Arial" w:eastAsia="Times New Roman" w:hAnsi="Arial" w:cs="Arial"/>
          <w:kern w:val="2"/>
          <w:sz w:val="20"/>
          <w:szCs w:val="20"/>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604D2F">
        <w:rPr>
          <w:rFonts w:ascii="Arial" w:hAnsi="Arial" w:cs="Arial"/>
          <w:bCs/>
          <w:sz w:val="20"/>
          <w:szCs w:val="20"/>
        </w:rPr>
        <w:t xml:space="preserve">составленных актов проверок, вынесенных предписаний, </w:t>
      </w:r>
      <w:r w:rsidRPr="00604D2F">
        <w:rPr>
          <w:rFonts w:ascii="Arial" w:eastAsia="Times New Roman" w:hAnsi="Arial" w:cs="Arial"/>
          <w:kern w:val="2"/>
          <w:sz w:val="20"/>
          <w:szCs w:val="20"/>
          <w:lang w:eastAsia="ko-KR"/>
        </w:rPr>
        <w:t xml:space="preserve">а также рассмотрения жалоб </w:t>
      </w:r>
      <w:r w:rsidRPr="00604D2F">
        <w:rPr>
          <w:rFonts w:ascii="Arial" w:eastAsia="Times New Roman" w:hAnsi="Arial" w:cs="Arial"/>
          <w:sz w:val="20"/>
          <w:szCs w:val="20"/>
        </w:rPr>
        <w:t>юридических лиц, индивидуальных предпринимателей, органов государственной власти, органов местного самоуправления, граждан</w:t>
      </w:r>
      <w:r w:rsidRPr="00604D2F">
        <w:rPr>
          <w:rFonts w:ascii="Arial" w:eastAsia="Times New Roman" w:hAnsi="Arial" w:cs="Arial"/>
          <w:kern w:val="2"/>
          <w:sz w:val="20"/>
          <w:szCs w:val="20"/>
          <w:lang w:eastAsia="ko-KR"/>
        </w:rPr>
        <w:t xml:space="preserve"> или их представителей.</w:t>
      </w:r>
    </w:p>
    <w:p w:rsidR="00E37F31" w:rsidRPr="00604D2F" w:rsidRDefault="00E37F31" w:rsidP="00E37F31">
      <w:pPr>
        <w:autoSpaceDE w:val="0"/>
        <w:autoSpaceDN w:val="0"/>
        <w:adjustRightInd w:val="0"/>
        <w:spacing w:after="0" w:line="240" w:lineRule="auto"/>
        <w:ind w:firstLine="720"/>
        <w:jc w:val="both"/>
        <w:rPr>
          <w:rFonts w:ascii="Arial" w:eastAsia="Times New Roman" w:hAnsi="Arial" w:cs="Arial"/>
          <w:kern w:val="2"/>
          <w:sz w:val="20"/>
          <w:szCs w:val="20"/>
        </w:rPr>
      </w:pPr>
      <w:r w:rsidRPr="00604D2F">
        <w:rPr>
          <w:rFonts w:ascii="Arial" w:eastAsia="Times New Roman" w:hAnsi="Arial" w:cs="Arial"/>
          <w:kern w:val="2"/>
          <w:sz w:val="20"/>
          <w:szCs w:val="20"/>
          <w:lang w:eastAsia="ko-KR"/>
        </w:rPr>
        <w:t xml:space="preserve">93. </w:t>
      </w:r>
      <w:r w:rsidRPr="00604D2F">
        <w:rPr>
          <w:rFonts w:ascii="Arial" w:eastAsia="Times New Roman" w:hAnsi="Arial" w:cs="Arial"/>
          <w:kern w:val="2"/>
          <w:sz w:val="20"/>
          <w:szCs w:val="20"/>
        </w:rPr>
        <w:t>Основными задачами текущего контроля являются:</w:t>
      </w:r>
    </w:p>
    <w:p w:rsidR="00E37F31" w:rsidRPr="00604D2F" w:rsidRDefault="00E37F31" w:rsidP="00E37F31">
      <w:pPr>
        <w:autoSpaceDE w:val="0"/>
        <w:autoSpaceDN w:val="0"/>
        <w:adjustRightInd w:val="0"/>
        <w:spacing w:after="0" w:line="240" w:lineRule="auto"/>
        <w:ind w:firstLine="720"/>
        <w:jc w:val="both"/>
        <w:rPr>
          <w:rFonts w:ascii="Arial" w:hAnsi="Arial" w:cs="Arial"/>
          <w:sz w:val="20"/>
          <w:szCs w:val="20"/>
        </w:rPr>
      </w:pPr>
      <w:r w:rsidRPr="00604D2F">
        <w:rPr>
          <w:rFonts w:ascii="Arial" w:hAnsi="Arial" w:cs="Arial"/>
          <w:sz w:val="20"/>
          <w:szCs w:val="20"/>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37F31" w:rsidRPr="00604D2F" w:rsidRDefault="00E37F31" w:rsidP="00E37F31">
      <w:pPr>
        <w:autoSpaceDE w:val="0"/>
        <w:autoSpaceDN w:val="0"/>
        <w:adjustRightInd w:val="0"/>
        <w:spacing w:after="0" w:line="240" w:lineRule="auto"/>
        <w:ind w:firstLine="720"/>
        <w:jc w:val="both"/>
        <w:rPr>
          <w:rFonts w:ascii="Arial" w:eastAsia="Times New Roman" w:hAnsi="Arial" w:cs="Arial"/>
          <w:kern w:val="2"/>
          <w:sz w:val="20"/>
          <w:szCs w:val="20"/>
        </w:rPr>
      </w:pPr>
      <w:r w:rsidRPr="00604D2F">
        <w:rPr>
          <w:rFonts w:ascii="Arial" w:hAnsi="Arial" w:cs="Arial"/>
          <w:sz w:val="20"/>
          <w:szCs w:val="20"/>
        </w:rPr>
        <w:lastRenderedPageBreak/>
        <w:t xml:space="preserve">2) </w:t>
      </w:r>
      <w:r w:rsidRPr="00604D2F">
        <w:rPr>
          <w:rFonts w:ascii="Arial" w:eastAsia="Times New Roman" w:hAnsi="Arial" w:cs="Arial"/>
          <w:kern w:val="2"/>
          <w:sz w:val="20"/>
          <w:szCs w:val="20"/>
        </w:rPr>
        <w:t xml:space="preserve">обеспечение проведения проверок в соответствии с полномочиями органа муниципального контроля и его должностных лиц; </w:t>
      </w:r>
    </w:p>
    <w:p w:rsidR="00E37F31" w:rsidRPr="00604D2F" w:rsidRDefault="00E37F31" w:rsidP="00E37F31">
      <w:pPr>
        <w:autoSpaceDE w:val="0"/>
        <w:autoSpaceDN w:val="0"/>
        <w:adjustRightInd w:val="0"/>
        <w:spacing w:after="0" w:line="240" w:lineRule="auto"/>
        <w:ind w:firstLine="720"/>
        <w:jc w:val="both"/>
        <w:rPr>
          <w:rFonts w:ascii="Arial" w:hAnsi="Arial" w:cs="Arial"/>
          <w:sz w:val="20"/>
          <w:szCs w:val="20"/>
        </w:rPr>
      </w:pPr>
      <w:r w:rsidRPr="00604D2F">
        <w:rPr>
          <w:rFonts w:ascii="Arial" w:eastAsia="Times New Roman" w:hAnsi="Arial" w:cs="Arial"/>
          <w:kern w:val="2"/>
          <w:sz w:val="20"/>
          <w:szCs w:val="20"/>
        </w:rPr>
        <w:t xml:space="preserve">3) привлечение к </w:t>
      </w:r>
      <w:r w:rsidRPr="00604D2F">
        <w:rPr>
          <w:rFonts w:ascii="Arial" w:hAnsi="Arial" w:cs="Arial"/>
          <w:sz w:val="20"/>
          <w:szCs w:val="20"/>
        </w:rPr>
        <w:t xml:space="preserve">ответственности должностных лиц администрации за нарушение требований к осуществлению муниципального контроля. </w:t>
      </w:r>
    </w:p>
    <w:p w:rsidR="00E37F31" w:rsidRPr="00604D2F" w:rsidRDefault="00E37F31" w:rsidP="00E37F31">
      <w:pPr>
        <w:autoSpaceDE w:val="0"/>
        <w:autoSpaceDN w:val="0"/>
        <w:adjustRightInd w:val="0"/>
        <w:spacing w:after="0" w:line="240" w:lineRule="auto"/>
        <w:ind w:firstLine="720"/>
        <w:jc w:val="both"/>
        <w:rPr>
          <w:rFonts w:ascii="Arial" w:eastAsia="Times New Roman" w:hAnsi="Arial" w:cs="Arial"/>
          <w:kern w:val="2"/>
          <w:sz w:val="20"/>
          <w:szCs w:val="20"/>
          <w:lang w:eastAsia="ko-KR"/>
        </w:rPr>
      </w:pPr>
      <w:r w:rsidRPr="00604D2F">
        <w:rPr>
          <w:rFonts w:ascii="Arial" w:eastAsia="Times New Roman" w:hAnsi="Arial" w:cs="Arial"/>
          <w:kern w:val="2"/>
          <w:sz w:val="20"/>
          <w:szCs w:val="20"/>
          <w:lang w:eastAsia="ko-KR"/>
        </w:rPr>
        <w:t>94. Текущий контроль осуществляется на постоянной основе.</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highlight w:val="green"/>
          <w:lang w:eastAsia="ko-KR"/>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04D2F">
        <w:rPr>
          <w:rFonts w:ascii="Arial" w:eastAsia="Times New Roman" w:hAnsi="Arial" w:cs="Arial"/>
          <w:kern w:val="2"/>
          <w:sz w:val="20"/>
          <w:szCs w:val="20"/>
          <w:lang w:eastAsia="ko-KR"/>
        </w:rPr>
        <w:t>95.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E37F31" w:rsidRPr="00604D2F" w:rsidRDefault="00E37F31" w:rsidP="00E37F31">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bookmarkStart w:id="7" w:name="Par427"/>
      <w:bookmarkEnd w:id="7"/>
      <w:r w:rsidRPr="00604D2F">
        <w:rPr>
          <w:rFonts w:ascii="Arial" w:eastAsia="Times New Roman" w:hAnsi="Arial" w:cs="Arial"/>
          <w:kern w:val="2"/>
          <w:sz w:val="20"/>
          <w:szCs w:val="20"/>
        </w:rPr>
        <w:t>96.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37F31" w:rsidRPr="00604D2F" w:rsidRDefault="00E37F31" w:rsidP="00E37F31">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97. Контроль за полнотой и качеством осуществления должностными лицами администрации муниципального контроля осуществляется должностными лицами администрации.</w:t>
      </w:r>
    </w:p>
    <w:p w:rsidR="00E37F31" w:rsidRPr="00604D2F" w:rsidRDefault="00E37F31" w:rsidP="00E37F31">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E37F31" w:rsidRPr="00604D2F" w:rsidRDefault="00E37F31" w:rsidP="00E37F31">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37F31" w:rsidRPr="00604D2F" w:rsidRDefault="00E37F31" w:rsidP="00E37F31">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highlight w:val="green"/>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bookmarkStart w:id="8" w:name="Par439"/>
      <w:bookmarkEnd w:id="8"/>
      <w:r w:rsidRPr="00604D2F">
        <w:rPr>
          <w:rFonts w:ascii="Arial" w:eastAsia="Times New Roman" w:hAnsi="Arial" w:cs="Arial"/>
          <w:kern w:val="2"/>
          <w:sz w:val="20"/>
          <w:szCs w:val="20"/>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04D2F">
        <w:rPr>
          <w:rFonts w:ascii="Arial" w:eastAsia="Times New Roman" w:hAnsi="Arial" w:cs="Arial"/>
          <w:kern w:val="2"/>
          <w:sz w:val="20"/>
          <w:szCs w:val="20"/>
          <w:lang w:eastAsia="ko-KR"/>
        </w:rPr>
        <w:t>100.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604D2F">
        <w:rPr>
          <w:rFonts w:ascii="Arial" w:eastAsia="Times New Roman" w:hAnsi="Arial" w:cs="Arial"/>
          <w:kern w:val="2"/>
          <w:sz w:val="20"/>
          <w:szCs w:val="20"/>
          <w:lang w:eastAsia="ko-KR"/>
        </w:rPr>
        <w:t>101.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highlight w:val="green"/>
          <w:lang w:eastAsia="ko-KR"/>
        </w:rPr>
      </w:pPr>
    </w:p>
    <w:p w:rsidR="00E37F31" w:rsidRPr="00604D2F" w:rsidRDefault="00E37F31" w:rsidP="00E37F31">
      <w:pPr>
        <w:keepNext/>
        <w:autoSpaceDE w:val="0"/>
        <w:autoSpaceDN w:val="0"/>
        <w:adjustRightInd w:val="0"/>
        <w:spacing w:after="0" w:line="240" w:lineRule="auto"/>
        <w:jc w:val="center"/>
        <w:outlineLvl w:val="2"/>
        <w:rPr>
          <w:rFonts w:ascii="Arial" w:eastAsia="Times New Roman" w:hAnsi="Arial" w:cs="Arial"/>
          <w:kern w:val="2"/>
          <w:sz w:val="20"/>
          <w:szCs w:val="20"/>
        </w:rPr>
      </w:pPr>
      <w:bookmarkStart w:id="9" w:name="Par447"/>
      <w:bookmarkEnd w:id="9"/>
      <w:r w:rsidRPr="00604D2F">
        <w:rPr>
          <w:rFonts w:ascii="Arial" w:eastAsia="Times New Roman" w:hAnsi="Arial" w:cs="Arial"/>
          <w:kern w:val="2"/>
          <w:sz w:val="20"/>
          <w:szCs w:val="20"/>
        </w:rPr>
        <w:t>Глава 18.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37F31" w:rsidRPr="00604D2F" w:rsidRDefault="00E37F31" w:rsidP="00E37F31">
      <w:pPr>
        <w:keepNext/>
        <w:autoSpaceDE w:val="0"/>
        <w:autoSpaceDN w:val="0"/>
        <w:adjustRightInd w:val="0"/>
        <w:spacing w:after="0" w:line="240" w:lineRule="auto"/>
        <w:jc w:val="center"/>
        <w:outlineLvl w:val="2"/>
        <w:rPr>
          <w:rFonts w:ascii="Arial" w:eastAsia="Times New Roman" w:hAnsi="Arial" w:cs="Arial"/>
          <w:kern w:val="2"/>
          <w:sz w:val="20"/>
          <w:szCs w:val="20"/>
        </w:rPr>
      </w:pP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102. Контроль за осуществлением муниципального контроля осуществляется путем информирования администрации о фактах:</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1) нарушения прав и законных интересов субъектов проверки решением, действием (бездействием) администрации, ее должностных лиц;</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 xml:space="preserve">2) нарушения положений настоящего административного регламента или иных нормативных правовых актов Российской Федерации, </w:t>
      </w:r>
      <w:r w:rsidRPr="00604D2F">
        <w:rPr>
          <w:rFonts w:ascii="Arial" w:hAnsi="Arial" w:cs="Arial"/>
          <w:sz w:val="20"/>
          <w:szCs w:val="20"/>
        </w:rPr>
        <w:t xml:space="preserve">нормативных правовых актов Иркутской области, </w:t>
      </w:r>
      <w:r w:rsidRPr="00604D2F">
        <w:rPr>
          <w:rFonts w:ascii="Arial" w:eastAsia="Times New Roman" w:hAnsi="Arial" w:cs="Arial"/>
          <w:kern w:val="2"/>
          <w:sz w:val="20"/>
          <w:szCs w:val="20"/>
        </w:rPr>
        <w:t>устанавливающих требования к осуществлению муниципального контроля;</w:t>
      </w:r>
    </w:p>
    <w:p w:rsidR="00E37F31" w:rsidRPr="00604D2F" w:rsidRDefault="00E37F31" w:rsidP="00E37F31">
      <w:pPr>
        <w:autoSpaceDE w:val="0"/>
        <w:autoSpaceDN w:val="0"/>
        <w:adjustRightInd w:val="0"/>
        <w:spacing w:after="0" w:line="240" w:lineRule="auto"/>
        <w:ind w:firstLine="709"/>
        <w:jc w:val="both"/>
        <w:rPr>
          <w:rFonts w:ascii="Arial" w:eastAsia="Times New Roman" w:hAnsi="Arial" w:cs="Arial"/>
          <w:kern w:val="2"/>
          <w:sz w:val="20"/>
          <w:szCs w:val="20"/>
        </w:rPr>
      </w:pPr>
      <w:r w:rsidRPr="00604D2F">
        <w:rPr>
          <w:rFonts w:ascii="Arial" w:eastAsia="Times New Roman" w:hAnsi="Arial" w:cs="Arial"/>
          <w:kern w:val="2"/>
          <w:sz w:val="20"/>
          <w:szCs w:val="20"/>
        </w:rPr>
        <w:t>3) некорректного поведения должностных лиц</w:t>
      </w:r>
      <w:r w:rsidRPr="00604D2F">
        <w:rPr>
          <w:rFonts w:ascii="Arial" w:eastAsia="Times New Roman" w:hAnsi="Arial" w:cs="Arial"/>
          <w:kern w:val="2"/>
          <w:sz w:val="20"/>
          <w:szCs w:val="20"/>
          <w:lang w:eastAsia="ko-KR"/>
        </w:rPr>
        <w:t xml:space="preserve"> администрации</w:t>
      </w:r>
      <w:r w:rsidRPr="00604D2F">
        <w:rPr>
          <w:rFonts w:ascii="Arial" w:eastAsia="Times New Roman" w:hAnsi="Arial" w:cs="Arial"/>
          <w:kern w:val="2"/>
          <w:sz w:val="20"/>
          <w:szCs w:val="20"/>
        </w:rPr>
        <w:t xml:space="preserve">, нарушения правил служебной этики при осуществлении муниципального контроля. </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РАЗДЕЛ V. ДОСУДЕБНЫЙ (ВНЕСУДЕБНЫЙ) ПОРЯДОК ОБЖАЛОВАНИЯ РЕШЕНИЙ И ДЕЙСТВИЙ (БЕЗДЕЙСТВИЯ) АДМИНИСТРАЦИИ, А ТАКЖЕ ЕЕ ДОЛЖНОСТНЫХ ЛИЦ</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r w:rsidRPr="00604D2F">
        <w:rPr>
          <w:rFonts w:ascii="Arial" w:eastAsia="Times New Roman" w:hAnsi="Arial" w:cs="Arial"/>
          <w:kern w:val="2"/>
          <w:sz w:val="20"/>
          <w:szCs w:val="20"/>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hAnsi="Arial" w:cs="Arial"/>
          <w:kern w:val="2"/>
          <w:sz w:val="20"/>
          <w:szCs w:val="20"/>
        </w:rPr>
        <w:t xml:space="preserve">103.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E37F31" w:rsidRPr="00604D2F" w:rsidRDefault="00E37F31" w:rsidP="00E37F31">
      <w:pPr>
        <w:keepNext/>
        <w:keepLines/>
        <w:autoSpaceDE w:val="0"/>
        <w:autoSpaceDN w:val="0"/>
        <w:adjustRightInd w:val="0"/>
        <w:spacing w:after="0" w:line="240" w:lineRule="auto"/>
        <w:jc w:val="center"/>
        <w:outlineLvl w:val="2"/>
        <w:rPr>
          <w:rFonts w:ascii="Arial" w:eastAsia="Times New Roman" w:hAnsi="Arial" w:cs="Arial"/>
          <w:kern w:val="2"/>
          <w:sz w:val="20"/>
          <w:szCs w:val="20"/>
          <w:highlight w:val="green"/>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20. Предмет досудебного (внесудебного) обжалования</w:t>
      </w: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104.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 отсутствие оснований проведения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нарушение срока уведомления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3) требование документов, не относящихся к предмету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5) нарушения сроков и времени проведения плановых выездных проверок в отношении субъектов малого предпринимательства;</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6) проведение проверки без распоряжения администрации о проведении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7) непредставление акта проверки;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8) </w:t>
      </w:r>
      <w:proofErr w:type="spellStart"/>
      <w:r w:rsidRPr="00604D2F">
        <w:rPr>
          <w:rFonts w:ascii="Arial" w:hAnsi="Arial" w:cs="Arial"/>
          <w:sz w:val="20"/>
          <w:szCs w:val="20"/>
        </w:rPr>
        <w:t>неознакомление</w:t>
      </w:r>
      <w:proofErr w:type="spellEnd"/>
      <w:r w:rsidRPr="00604D2F">
        <w:rPr>
          <w:rFonts w:ascii="Arial" w:hAnsi="Arial" w:cs="Arial"/>
          <w:sz w:val="20"/>
          <w:szCs w:val="20"/>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7F31" w:rsidRPr="00604D2F" w:rsidRDefault="00E37F31" w:rsidP="00E37F31">
      <w:pPr>
        <w:autoSpaceDE w:val="0"/>
        <w:autoSpaceDN w:val="0"/>
        <w:adjustRightInd w:val="0"/>
        <w:spacing w:after="0" w:line="240" w:lineRule="auto"/>
        <w:jc w:val="center"/>
        <w:rPr>
          <w:rFonts w:ascii="Arial" w:hAnsi="Arial" w:cs="Arial"/>
          <w:sz w:val="20"/>
          <w:szCs w:val="20"/>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21. Исчерпывающий перечень оснований для приостановления рассмотрения жалобы и случаев, в которых ответ на жалобу не дается</w:t>
      </w:r>
    </w:p>
    <w:p w:rsidR="00E37F31" w:rsidRPr="00604D2F" w:rsidRDefault="00E37F31" w:rsidP="00E37F31">
      <w:pPr>
        <w:keepNext/>
        <w:tabs>
          <w:tab w:val="left" w:pos="709"/>
        </w:tabs>
        <w:spacing w:after="0" w:line="240" w:lineRule="auto"/>
        <w:ind w:firstLine="709"/>
        <w:jc w:val="both"/>
        <w:rPr>
          <w:rFonts w:ascii="Arial" w:eastAsia="Times New Roman" w:hAnsi="Arial" w:cs="Arial"/>
          <w:sz w:val="20"/>
          <w:szCs w:val="20"/>
        </w:rPr>
      </w:pPr>
    </w:p>
    <w:p w:rsidR="00E37F31" w:rsidRPr="00604D2F" w:rsidRDefault="00E37F31" w:rsidP="00E37F31">
      <w:pPr>
        <w:tabs>
          <w:tab w:val="left" w:pos="709"/>
        </w:tabs>
        <w:spacing w:after="0" w:line="240" w:lineRule="auto"/>
        <w:ind w:firstLine="709"/>
        <w:jc w:val="both"/>
        <w:rPr>
          <w:rFonts w:ascii="Arial" w:eastAsia="Times New Roman" w:hAnsi="Arial" w:cs="Arial"/>
          <w:sz w:val="20"/>
          <w:szCs w:val="20"/>
        </w:rPr>
      </w:pPr>
      <w:r w:rsidRPr="00604D2F">
        <w:rPr>
          <w:rFonts w:ascii="Arial" w:eastAsia="Times New Roman" w:hAnsi="Arial" w:cs="Arial"/>
          <w:sz w:val="20"/>
          <w:szCs w:val="20"/>
        </w:rPr>
        <w:t xml:space="preserve">105. Основания для приостановления рассмотрения жалобы отсутствуют. </w:t>
      </w:r>
    </w:p>
    <w:p w:rsidR="00E37F31" w:rsidRPr="00604D2F" w:rsidRDefault="00E37F31" w:rsidP="00E37F31">
      <w:pPr>
        <w:tabs>
          <w:tab w:val="left" w:pos="709"/>
        </w:tabs>
        <w:spacing w:after="0" w:line="240" w:lineRule="auto"/>
        <w:ind w:firstLine="709"/>
        <w:jc w:val="both"/>
        <w:rPr>
          <w:rFonts w:ascii="Arial" w:eastAsia="Times New Roman" w:hAnsi="Arial" w:cs="Arial"/>
          <w:sz w:val="20"/>
          <w:szCs w:val="20"/>
        </w:rPr>
      </w:pPr>
      <w:r w:rsidRPr="00604D2F">
        <w:rPr>
          <w:rFonts w:ascii="Arial" w:eastAsia="Times New Roman" w:hAnsi="Arial" w:cs="Arial"/>
          <w:sz w:val="20"/>
          <w:szCs w:val="20"/>
        </w:rPr>
        <w:t>106. Ответ на жалобу остается без рассмотрения в случаях, если:</w:t>
      </w:r>
    </w:p>
    <w:p w:rsidR="00E37F31" w:rsidRPr="00604D2F" w:rsidRDefault="00E37F31" w:rsidP="00E37F31">
      <w:pPr>
        <w:tabs>
          <w:tab w:val="left" w:pos="709"/>
        </w:tabs>
        <w:spacing w:after="0" w:line="240" w:lineRule="auto"/>
        <w:ind w:firstLine="709"/>
        <w:jc w:val="both"/>
        <w:rPr>
          <w:rFonts w:ascii="Arial" w:hAnsi="Arial" w:cs="Arial"/>
          <w:sz w:val="20"/>
          <w:szCs w:val="20"/>
        </w:rPr>
      </w:pPr>
      <w:r w:rsidRPr="00604D2F">
        <w:rPr>
          <w:rFonts w:ascii="Arial" w:eastAsia="Times New Roman" w:hAnsi="Arial" w:cs="Arial"/>
          <w:sz w:val="20"/>
          <w:szCs w:val="20"/>
        </w:rPr>
        <w:t xml:space="preserve">1) </w:t>
      </w:r>
      <w:r w:rsidRPr="00604D2F">
        <w:rPr>
          <w:rFonts w:ascii="Arial" w:hAnsi="Arial" w:cs="Arial"/>
          <w:sz w:val="20"/>
          <w:szCs w:val="20"/>
        </w:rPr>
        <w:t>в жалобе не указаны фамилия лица, направившего обращение, или почтовый адрес, по которому должен быть направлен ответ;</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2) текст жалобы не поддается прочтению;</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3) текст жалобы не позволяет определить суть жалобы.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107.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108.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109.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7F31" w:rsidRPr="00604D2F" w:rsidRDefault="00E37F31" w:rsidP="00E37F31">
      <w:pPr>
        <w:autoSpaceDE w:val="0"/>
        <w:autoSpaceDN w:val="0"/>
        <w:adjustRightInd w:val="0"/>
        <w:spacing w:after="0" w:line="240" w:lineRule="auto"/>
        <w:jc w:val="center"/>
        <w:rPr>
          <w:rFonts w:ascii="Arial" w:hAnsi="Arial" w:cs="Arial"/>
          <w:sz w:val="20"/>
          <w:szCs w:val="20"/>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22. Основания для начала процедуры досудебного (внесудебного) обжалования</w:t>
      </w: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Calibri" w:hAnsi="Arial" w:cs="Arial"/>
          <w:sz w:val="20"/>
          <w:szCs w:val="20"/>
        </w:rPr>
        <w:t>112.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eastAsia="Calibri" w:hAnsi="Arial" w:cs="Arial"/>
          <w:sz w:val="20"/>
          <w:szCs w:val="20"/>
        </w:rPr>
        <w:lastRenderedPageBreak/>
        <w:t xml:space="preserve">113. </w:t>
      </w:r>
      <w:r w:rsidRPr="00604D2F">
        <w:rPr>
          <w:rFonts w:ascii="Arial" w:hAnsi="Arial" w:cs="Arial"/>
          <w:sz w:val="20"/>
          <w:szCs w:val="20"/>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114. При подаче жалобы в письменной форме </w:t>
      </w:r>
      <w:r w:rsidRPr="00604D2F">
        <w:rPr>
          <w:rFonts w:ascii="Arial" w:eastAsia="Calibri" w:hAnsi="Arial" w:cs="Arial"/>
          <w:sz w:val="20"/>
          <w:szCs w:val="20"/>
        </w:rPr>
        <w:t xml:space="preserve">в жалобе в обязательном порядке указываются либо наименование администрации, в который направляет жалобу, либо фамилия, имя, отчество </w:t>
      </w:r>
      <w:r w:rsidRPr="00604D2F">
        <w:rPr>
          <w:rFonts w:ascii="Arial" w:hAnsi="Arial" w:cs="Arial"/>
          <w:sz w:val="20"/>
          <w:szCs w:val="20"/>
        </w:rPr>
        <w:t>(последнее – при наличии)</w:t>
      </w:r>
      <w:r w:rsidRPr="00604D2F">
        <w:rPr>
          <w:rFonts w:ascii="Arial" w:eastAsia="Calibri" w:hAnsi="Arial" w:cs="Arial"/>
          <w:sz w:val="20"/>
          <w:szCs w:val="20"/>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w:t>
      </w:r>
      <w:r w:rsidRPr="00604D2F">
        <w:rPr>
          <w:rFonts w:ascii="Arial" w:hAnsi="Arial" w:cs="Arial"/>
          <w:sz w:val="20"/>
          <w:szCs w:val="20"/>
        </w:rPr>
        <w:t>(последнее – при наличии)</w:t>
      </w:r>
      <w:r w:rsidRPr="00604D2F">
        <w:rPr>
          <w:rFonts w:ascii="Arial" w:eastAsia="Calibri" w:hAnsi="Arial" w:cs="Arial"/>
          <w:sz w:val="20"/>
          <w:szCs w:val="20"/>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Pr="00604D2F">
        <w:rPr>
          <w:rFonts w:ascii="Arial" w:hAnsi="Arial" w:cs="Arial"/>
          <w:sz w:val="20"/>
          <w:szCs w:val="20"/>
        </w:rPr>
        <w:t xml:space="preserve">(последнее – при наличии) </w:t>
      </w:r>
      <w:r w:rsidRPr="00604D2F">
        <w:rPr>
          <w:rFonts w:ascii="Arial" w:eastAsia="Calibri" w:hAnsi="Arial" w:cs="Arial"/>
          <w:sz w:val="20"/>
          <w:szCs w:val="20"/>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604D2F">
        <w:rPr>
          <w:rFonts w:ascii="Arial" w:hAnsi="Arial" w:cs="Arial"/>
          <w:sz w:val="20"/>
          <w:szCs w:val="20"/>
        </w:rPr>
        <w:t>В случае необходимости в подтверждение доводов к жалобе могут быть приложены документы и материалы либо их копии.</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 xml:space="preserve">При подаче жалобы в форме электронного документа в жалобе </w:t>
      </w:r>
      <w:r w:rsidRPr="00604D2F">
        <w:rPr>
          <w:rFonts w:ascii="Arial" w:eastAsia="Calibri" w:hAnsi="Arial" w:cs="Arial"/>
          <w:sz w:val="20"/>
          <w:szCs w:val="20"/>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604D2F">
        <w:rPr>
          <w:rFonts w:ascii="Arial" w:hAnsi="Arial" w:cs="Arial"/>
          <w:sz w:val="20"/>
          <w:szCs w:val="20"/>
        </w:rPr>
        <w:t>К жалобе могут быть приложены необходимые документы и материалы в электронной форме.</w:t>
      </w:r>
    </w:p>
    <w:p w:rsidR="00E37F31" w:rsidRPr="00604D2F" w:rsidRDefault="00E37F31" w:rsidP="00E37F31">
      <w:pPr>
        <w:autoSpaceDE w:val="0"/>
        <w:autoSpaceDN w:val="0"/>
        <w:adjustRightInd w:val="0"/>
        <w:spacing w:after="0" w:line="240" w:lineRule="auto"/>
        <w:ind w:firstLine="709"/>
        <w:jc w:val="both"/>
        <w:rPr>
          <w:rFonts w:ascii="Arial" w:eastAsia="Calibri" w:hAnsi="Arial" w:cs="Arial"/>
          <w:sz w:val="20"/>
          <w:szCs w:val="20"/>
        </w:rPr>
      </w:pPr>
      <w:r w:rsidRPr="00604D2F">
        <w:rPr>
          <w:rFonts w:ascii="Arial" w:hAnsi="Arial" w:cs="Arial"/>
          <w:sz w:val="20"/>
          <w:szCs w:val="20"/>
        </w:rPr>
        <w:t xml:space="preserve">115. </w:t>
      </w:r>
      <w:r w:rsidRPr="00604D2F">
        <w:rPr>
          <w:rFonts w:ascii="Arial" w:eastAsia="Calibri" w:hAnsi="Arial" w:cs="Arial"/>
          <w:sz w:val="20"/>
          <w:szCs w:val="20"/>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37F31" w:rsidRPr="00604D2F" w:rsidRDefault="00E37F31" w:rsidP="00E37F31">
      <w:pPr>
        <w:autoSpaceDE w:val="0"/>
        <w:autoSpaceDN w:val="0"/>
        <w:adjustRightInd w:val="0"/>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23. Права заинтересованных лиц на получение информации и документов, необходимых для обоснования и рассмотрения жалобы</w:t>
      </w:r>
    </w:p>
    <w:p w:rsidR="00E37F31" w:rsidRPr="00604D2F" w:rsidRDefault="00E37F31" w:rsidP="00E37F31">
      <w:pPr>
        <w:autoSpaceDE w:val="0"/>
        <w:autoSpaceDN w:val="0"/>
        <w:adjustRightInd w:val="0"/>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116.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37F31" w:rsidRPr="00604D2F" w:rsidRDefault="00E37F31" w:rsidP="00E37F31">
      <w:pPr>
        <w:autoSpaceDE w:val="0"/>
        <w:autoSpaceDN w:val="0"/>
        <w:adjustRightInd w:val="0"/>
        <w:spacing w:after="0" w:line="240" w:lineRule="auto"/>
        <w:ind w:firstLine="709"/>
        <w:jc w:val="both"/>
        <w:rPr>
          <w:rFonts w:ascii="Arial" w:hAnsi="Arial" w:cs="Arial"/>
          <w:sz w:val="20"/>
          <w:szCs w:val="20"/>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7F31" w:rsidRPr="00604D2F" w:rsidRDefault="00E37F31" w:rsidP="00E37F31">
      <w:pPr>
        <w:keepNext/>
        <w:autoSpaceDE w:val="0"/>
        <w:autoSpaceDN w:val="0"/>
        <w:adjustRightInd w:val="0"/>
        <w:spacing w:after="0" w:line="240" w:lineRule="auto"/>
        <w:ind w:firstLine="709"/>
        <w:jc w:val="both"/>
        <w:rPr>
          <w:rFonts w:ascii="Arial" w:hAnsi="Arial" w:cs="Arial"/>
          <w:kern w:val="2"/>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hAnsi="Arial" w:cs="Arial"/>
          <w:kern w:val="2"/>
          <w:sz w:val="20"/>
          <w:szCs w:val="20"/>
        </w:rPr>
        <w:t>117. Жалобы на решения и действия (бездействие) главы администрации подаются главе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kern w:val="2"/>
          <w:sz w:val="20"/>
          <w:szCs w:val="20"/>
        </w:rPr>
      </w:pPr>
      <w:r w:rsidRPr="00604D2F">
        <w:rPr>
          <w:rFonts w:ascii="Arial" w:hAnsi="Arial" w:cs="Arial"/>
          <w:kern w:val="2"/>
          <w:sz w:val="20"/>
          <w:szCs w:val="20"/>
        </w:rPr>
        <w:t>118. Жалобы на решения и действия (бездействие) должностных лиц и муниципальных служащих администрации подаются главе администрации.</w:t>
      </w:r>
    </w:p>
    <w:p w:rsidR="00E37F31" w:rsidRPr="00604D2F" w:rsidRDefault="00E37F31" w:rsidP="00E37F31">
      <w:pPr>
        <w:autoSpaceDE w:val="0"/>
        <w:autoSpaceDN w:val="0"/>
        <w:adjustRightInd w:val="0"/>
        <w:spacing w:after="0" w:line="240" w:lineRule="auto"/>
        <w:jc w:val="center"/>
        <w:rPr>
          <w:rFonts w:ascii="Arial" w:hAnsi="Arial" w:cs="Arial"/>
          <w:sz w:val="20"/>
          <w:szCs w:val="20"/>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25. Сроки рассмотрения жалобы</w:t>
      </w:r>
    </w:p>
    <w:p w:rsidR="00E37F31" w:rsidRPr="00604D2F" w:rsidRDefault="00E37F31" w:rsidP="00E37F31">
      <w:pPr>
        <w:keepNext/>
        <w:autoSpaceDE w:val="0"/>
        <w:autoSpaceDN w:val="0"/>
        <w:adjustRightInd w:val="0"/>
        <w:spacing w:after="0" w:line="240" w:lineRule="auto"/>
        <w:ind w:firstLine="709"/>
        <w:jc w:val="both"/>
        <w:rPr>
          <w:rFonts w:ascii="Arial" w:hAnsi="Arial" w:cs="Arial"/>
          <w:b/>
          <w:bCs/>
          <w:sz w:val="20"/>
          <w:szCs w:val="20"/>
        </w:rPr>
      </w:pP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bCs/>
          <w:sz w:val="20"/>
          <w:szCs w:val="20"/>
        </w:rPr>
        <w:t>119.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в администрации.</w:t>
      </w:r>
    </w:p>
    <w:p w:rsidR="00E37F31" w:rsidRPr="00604D2F" w:rsidRDefault="00E37F31" w:rsidP="00E37F31">
      <w:pPr>
        <w:autoSpaceDE w:val="0"/>
        <w:autoSpaceDN w:val="0"/>
        <w:adjustRightInd w:val="0"/>
        <w:spacing w:after="0" w:line="240" w:lineRule="auto"/>
        <w:ind w:firstLine="709"/>
        <w:jc w:val="both"/>
        <w:rPr>
          <w:rFonts w:ascii="Arial" w:hAnsi="Arial" w:cs="Arial"/>
          <w:bCs/>
          <w:sz w:val="20"/>
          <w:szCs w:val="20"/>
        </w:rPr>
      </w:pPr>
      <w:r w:rsidRPr="00604D2F">
        <w:rPr>
          <w:rFonts w:ascii="Arial" w:hAnsi="Arial" w:cs="Arial"/>
          <w:sz w:val="20"/>
          <w:szCs w:val="20"/>
        </w:rPr>
        <w:t xml:space="preserve">120. В исключительных случаях срок рассмотрения жалобы может быть продлен не более чем на 30 дней с уведомлением об этом лица, направившего жалобу. </w:t>
      </w:r>
    </w:p>
    <w:p w:rsidR="00E37F31" w:rsidRPr="00604D2F" w:rsidRDefault="00E37F31" w:rsidP="00E37F31">
      <w:pPr>
        <w:autoSpaceDE w:val="0"/>
        <w:autoSpaceDN w:val="0"/>
        <w:adjustRightInd w:val="0"/>
        <w:spacing w:after="0" w:line="240" w:lineRule="auto"/>
        <w:ind w:firstLine="426"/>
        <w:jc w:val="center"/>
        <w:rPr>
          <w:rFonts w:ascii="Arial" w:hAnsi="Arial" w:cs="Arial"/>
          <w:sz w:val="20"/>
          <w:szCs w:val="20"/>
        </w:rPr>
      </w:pP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r w:rsidRPr="00604D2F">
        <w:rPr>
          <w:rFonts w:ascii="Arial" w:hAnsi="Arial" w:cs="Arial"/>
          <w:sz w:val="20"/>
          <w:szCs w:val="20"/>
        </w:rPr>
        <w:t>Глава 26. Результат досудебного (внесудебного) обжалования применительно к каждой процедуре либо инстанции обжалования</w:t>
      </w:r>
    </w:p>
    <w:p w:rsidR="00E37F31" w:rsidRPr="00604D2F" w:rsidRDefault="00E37F31" w:rsidP="00E37F31">
      <w:pPr>
        <w:keepNext/>
        <w:autoSpaceDE w:val="0"/>
        <w:autoSpaceDN w:val="0"/>
        <w:adjustRightInd w:val="0"/>
        <w:spacing w:after="0" w:line="240" w:lineRule="auto"/>
        <w:jc w:val="center"/>
        <w:rPr>
          <w:rFonts w:ascii="Arial" w:hAnsi="Arial" w:cs="Arial"/>
          <w:sz w:val="20"/>
          <w:szCs w:val="20"/>
        </w:rPr>
      </w:pP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121. По результатам рассмотрения жалобы может быть принято одно из следующих решений:</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E37F31" w:rsidRPr="00604D2F" w:rsidRDefault="00E37F31" w:rsidP="00E37F31">
      <w:pPr>
        <w:spacing w:after="0" w:line="240" w:lineRule="auto"/>
        <w:ind w:firstLine="709"/>
        <w:jc w:val="both"/>
        <w:rPr>
          <w:rFonts w:ascii="Arial" w:hAnsi="Arial" w:cs="Arial"/>
          <w:sz w:val="20"/>
          <w:szCs w:val="20"/>
        </w:rPr>
      </w:pPr>
      <w:r w:rsidRPr="00604D2F">
        <w:rPr>
          <w:rFonts w:ascii="Arial" w:hAnsi="Arial" w:cs="Arial"/>
          <w:sz w:val="20"/>
          <w:szCs w:val="20"/>
        </w:rPr>
        <w:t>2) об отказе в удовлетворении жалобы.</w:t>
      </w:r>
    </w:p>
    <w:p w:rsidR="00E37F31" w:rsidRPr="00604D2F" w:rsidRDefault="00E37F31" w:rsidP="00E37F31">
      <w:pPr>
        <w:suppressAutoHyphens/>
        <w:spacing w:after="0" w:line="240" w:lineRule="auto"/>
        <w:ind w:firstLine="709"/>
        <w:jc w:val="both"/>
        <w:rPr>
          <w:rFonts w:ascii="Arial" w:hAnsi="Arial" w:cs="Arial"/>
          <w:sz w:val="20"/>
          <w:szCs w:val="20"/>
        </w:rPr>
      </w:pPr>
      <w:r w:rsidRPr="00604D2F">
        <w:rPr>
          <w:rFonts w:ascii="Arial" w:hAnsi="Arial" w:cs="Arial"/>
          <w:sz w:val="20"/>
          <w:szCs w:val="20"/>
        </w:rPr>
        <w:t>122. Не позднее дня, следующего за днем принятия решения, указанного в пункте 121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37F31" w:rsidRPr="00604D2F" w:rsidRDefault="00E37F31" w:rsidP="00E37F31">
      <w:pPr>
        <w:suppressAutoHyphens/>
        <w:spacing w:after="0" w:line="240" w:lineRule="auto"/>
        <w:ind w:firstLine="709"/>
        <w:jc w:val="both"/>
        <w:rPr>
          <w:rFonts w:ascii="Arial" w:hAnsi="Arial" w:cs="Arial"/>
          <w:sz w:val="20"/>
          <w:szCs w:val="20"/>
        </w:rPr>
      </w:pPr>
    </w:p>
    <w:p w:rsidR="00E37F31" w:rsidRPr="00604D2F" w:rsidRDefault="00E37F31" w:rsidP="00E37F31">
      <w:pPr>
        <w:autoSpaceDE w:val="0"/>
        <w:autoSpaceDN w:val="0"/>
        <w:adjustRightInd w:val="0"/>
        <w:spacing w:after="0" w:line="240" w:lineRule="auto"/>
        <w:ind w:left="3969"/>
        <w:jc w:val="both"/>
        <w:rPr>
          <w:rFonts w:ascii="Arial" w:hAnsi="Arial" w:cs="Arial"/>
          <w:sz w:val="20"/>
          <w:szCs w:val="20"/>
        </w:rPr>
      </w:pPr>
      <w:r w:rsidRPr="00604D2F">
        <w:rPr>
          <w:rFonts w:ascii="Arial" w:hAnsi="Arial" w:cs="Arial"/>
          <w:sz w:val="20"/>
          <w:szCs w:val="20"/>
        </w:rPr>
        <w:t>Приложение 1</w:t>
      </w:r>
    </w:p>
    <w:p w:rsidR="00E37F31" w:rsidRPr="00604D2F" w:rsidRDefault="00E37F31" w:rsidP="00E37F31">
      <w:pPr>
        <w:autoSpaceDE w:val="0"/>
        <w:autoSpaceDN w:val="0"/>
        <w:adjustRightInd w:val="0"/>
        <w:spacing w:after="0" w:line="240" w:lineRule="auto"/>
        <w:ind w:left="3969"/>
        <w:jc w:val="both"/>
        <w:rPr>
          <w:rFonts w:ascii="Arial" w:hAnsi="Arial" w:cs="Arial"/>
          <w:b/>
          <w:sz w:val="20"/>
          <w:szCs w:val="20"/>
        </w:rPr>
      </w:pPr>
      <w:r w:rsidRPr="00604D2F">
        <w:rPr>
          <w:rFonts w:ascii="Arial" w:hAnsi="Arial" w:cs="Arial"/>
          <w:sz w:val="20"/>
          <w:szCs w:val="20"/>
        </w:rPr>
        <w:t xml:space="preserve">к административному регламенту </w:t>
      </w:r>
      <w:r w:rsidRPr="00604D2F">
        <w:rPr>
          <w:rFonts w:ascii="Arial" w:hAnsi="Arial" w:cs="Arial"/>
          <w:bCs/>
          <w:kern w:val="2"/>
          <w:sz w:val="20"/>
          <w:szCs w:val="20"/>
        </w:rPr>
        <w:t xml:space="preserve">исполнения муниципальной функции по осуществлению муниципального контроля за </w:t>
      </w:r>
      <w:r w:rsidRPr="00604D2F">
        <w:rPr>
          <w:rFonts w:ascii="Arial" w:hAnsi="Arial" w:cs="Arial"/>
          <w:bCs/>
          <w:kern w:val="2"/>
          <w:sz w:val="20"/>
          <w:szCs w:val="20"/>
        </w:rPr>
        <w:lastRenderedPageBreak/>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p>
    <w:p w:rsidR="00E37F31" w:rsidRPr="00604D2F" w:rsidRDefault="00E37F31" w:rsidP="00E37F31">
      <w:pPr>
        <w:suppressAutoHyphens/>
        <w:spacing w:after="0" w:line="240" w:lineRule="auto"/>
        <w:jc w:val="center"/>
        <w:rPr>
          <w:rFonts w:ascii="Arial" w:hAnsi="Arial" w:cs="Arial"/>
          <w:sz w:val="20"/>
          <w:szCs w:val="20"/>
        </w:rPr>
      </w:pPr>
    </w:p>
    <w:p w:rsidR="00E37F31" w:rsidRPr="00604D2F" w:rsidRDefault="00E37F31" w:rsidP="00E37F31">
      <w:pPr>
        <w:autoSpaceDE w:val="0"/>
        <w:autoSpaceDN w:val="0"/>
        <w:adjustRightInd w:val="0"/>
        <w:spacing w:after="0" w:line="240" w:lineRule="auto"/>
        <w:jc w:val="center"/>
        <w:rPr>
          <w:rFonts w:ascii="Arial" w:hAnsi="Arial" w:cs="Arial"/>
          <w:b/>
          <w:sz w:val="20"/>
          <w:szCs w:val="20"/>
        </w:rPr>
      </w:pPr>
      <w:r w:rsidRPr="00604D2F">
        <w:rPr>
          <w:rFonts w:ascii="Arial" w:hAnsi="Arial" w:cs="Arial"/>
          <w:b/>
          <w:sz w:val="20"/>
          <w:szCs w:val="20"/>
        </w:rPr>
        <w:t>ТИПОВАЯ ФОРМА</w:t>
      </w:r>
    </w:p>
    <w:p w:rsidR="00E37F31" w:rsidRPr="00604D2F" w:rsidRDefault="00E37F31" w:rsidP="00E37F31">
      <w:pPr>
        <w:autoSpaceDE w:val="0"/>
        <w:autoSpaceDN w:val="0"/>
        <w:adjustRightInd w:val="0"/>
        <w:spacing w:after="0" w:line="240" w:lineRule="auto"/>
        <w:jc w:val="center"/>
        <w:rPr>
          <w:rFonts w:ascii="Arial" w:hAnsi="Arial" w:cs="Arial"/>
          <w:b/>
          <w:sz w:val="20"/>
          <w:szCs w:val="20"/>
        </w:rPr>
      </w:pPr>
      <w:r w:rsidRPr="00604D2F">
        <w:rPr>
          <w:rFonts w:ascii="Arial" w:hAnsi="Arial" w:cs="Arial"/>
          <w:b/>
          <w:sz w:val="20"/>
          <w:szCs w:val="20"/>
        </w:rPr>
        <w:t xml:space="preserve">РАСПОРЯЖЕНИЯ АДМИНИСТРАЦИИ </w:t>
      </w:r>
    </w:p>
    <w:p w:rsidR="00E37F31" w:rsidRPr="00604D2F" w:rsidRDefault="00E37F31" w:rsidP="00E37F31">
      <w:pPr>
        <w:spacing w:after="0" w:line="240" w:lineRule="auto"/>
        <w:jc w:val="center"/>
        <w:rPr>
          <w:rFonts w:ascii="Arial" w:hAnsi="Arial" w:cs="Arial"/>
          <w:b/>
          <w:bCs/>
          <w:sz w:val="20"/>
          <w:szCs w:val="20"/>
        </w:rPr>
      </w:pPr>
      <w:r w:rsidRPr="00604D2F">
        <w:rPr>
          <w:rFonts w:ascii="Arial" w:hAnsi="Arial" w:cs="Arial"/>
          <w:b/>
          <w:bCs/>
          <w:sz w:val="20"/>
          <w:szCs w:val="20"/>
        </w:rPr>
        <w:t>О ПРОВЕДЕНИИ ПРОВЕРКИ ЮРИДИЧЕСКОГО ЛИЦА, ИНДИВИДУАЛЬНОГО ПРЕДПРИНИМАТЕЛЯ</w:t>
      </w:r>
    </w:p>
    <w:p w:rsidR="00E37F31" w:rsidRPr="00604D2F" w:rsidRDefault="00E37F31" w:rsidP="00E37F31">
      <w:pPr>
        <w:spacing w:after="1" w:line="200" w:lineRule="atLeast"/>
        <w:jc w:val="center"/>
        <w:rPr>
          <w:rFonts w:ascii="Arial" w:hAnsi="Arial" w:cs="Arial"/>
          <w:sz w:val="20"/>
          <w:szCs w:val="20"/>
        </w:rPr>
      </w:pPr>
    </w:p>
    <w:p w:rsidR="00E37F31" w:rsidRPr="00604D2F" w:rsidRDefault="00E37F31" w:rsidP="00E37F31">
      <w:pPr>
        <w:spacing w:after="1" w:line="200" w:lineRule="atLeast"/>
        <w:jc w:val="center"/>
        <w:rPr>
          <w:rFonts w:ascii="Arial" w:hAnsi="Arial" w:cs="Arial"/>
          <w:sz w:val="20"/>
          <w:szCs w:val="20"/>
        </w:rPr>
      </w:pPr>
      <w:bookmarkStart w:id="10" w:name="P43"/>
      <w:bookmarkEnd w:id="10"/>
      <w:r w:rsidRPr="00604D2F">
        <w:rPr>
          <w:rFonts w:ascii="Arial" w:hAnsi="Arial" w:cs="Arial"/>
          <w:sz w:val="20"/>
          <w:szCs w:val="20"/>
        </w:rPr>
        <w:t>РОССИЙСКАЯ ФЕДЕРАЦИЯ</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ИРКУТСКАЯ ОБЛАСТЬ</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БОХАНСКИЙ РАЙОН</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МУНИЦИПАЛЬНОЕ ОБРАЗОВАНИЕ «ТИХОНОВКА»</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РАСПОРЯЖЕНИЕ</w:t>
      </w:r>
    </w:p>
    <w:p w:rsidR="00E37F31" w:rsidRPr="00604D2F" w:rsidRDefault="00E37F31" w:rsidP="00E37F31">
      <w:pPr>
        <w:spacing w:after="1" w:line="200" w:lineRule="atLeast"/>
        <w:jc w:val="center"/>
        <w:rPr>
          <w:rFonts w:ascii="Arial" w:hAnsi="Arial" w:cs="Arial"/>
          <w:i/>
          <w:kern w:val="2"/>
          <w:sz w:val="20"/>
          <w:szCs w:val="20"/>
        </w:rPr>
      </w:pPr>
    </w:p>
    <w:p w:rsidR="00E37F31" w:rsidRPr="00604D2F" w:rsidRDefault="00E37F31" w:rsidP="00E37F31">
      <w:pPr>
        <w:spacing w:after="1" w:line="200" w:lineRule="atLeast"/>
        <w:jc w:val="center"/>
        <w:rPr>
          <w:rFonts w:ascii="Arial" w:hAnsi="Arial" w:cs="Arial"/>
          <w:i/>
          <w:kern w:val="2"/>
          <w:sz w:val="20"/>
          <w:szCs w:val="20"/>
        </w:rPr>
      </w:pP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i/>
          <w:kern w:val="2"/>
          <w:sz w:val="20"/>
          <w:szCs w:val="20"/>
        </w:rPr>
        <w:t xml:space="preserve"> </w:t>
      </w:r>
      <w:r w:rsidRPr="00604D2F">
        <w:rPr>
          <w:rFonts w:ascii="Arial" w:hAnsi="Arial" w:cs="Arial"/>
          <w:sz w:val="20"/>
          <w:szCs w:val="20"/>
        </w:rPr>
        <w:t>о проведении</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_______________________________________________ проверки</w:t>
      </w:r>
    </w:p>
    <w:p w:rsidR="00E37F31" w:rsidRPr="00604D2F" w:rsidRDefault="00E37F31" w:rsidP="00E37F31">
      <w:pPr>
        <w:spacing w:after="1" w:line="200" w:lineRule="atLeast"/>
        <w:jc w:val="center"/>
        <w:rPr>
          <w:rFonts w:ascii="Arial" w:hAnsi="Arial" w:cs="Arial"/>
          <w:i/>
          <w:sz w:val="20"/>
          <w:szCs w:val="20"/>
        </w:rPr>
      </w:pPr>
      <w:r w:rsidRPr="00604D2F">
        <w:rPr>
          <w:rFonts w:ascii="Arial" w:hAnsi="Arial" w:cs="Arial"/>
          <w:i/>
          <w:sz w:val="20"/>
          <w:szCs w:val="20"/>
        </w:rPr>
        <w:t>(плановой/внеплановой, документарной/выездной)</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юридического лица, индивидуального предпринимателя</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от «__» __________ ____ г. № _____</w:t>
      </w:r>
    </w:p>
    <w:p w:rsidR="00E37F31" w:rsidRPr="00604D2F" w:rsidRDefault="00E37F31" w:rsidP="00E37F31">
      <w:pPr>
        <w:spacing w:after="1" w:line="200" w:lineRule="atLeast"/>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1. Провести проверку в отношении _________________________________________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 xml:space="preserve">(наименование юридического лица, фамилия, имя, отчество (последнее – при наличии) </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индивидуального предпринимателя)</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2. Место нахождения: ____________________________________________________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 xml:space="preserve">(юридического лица (филиалов, представительств, обособленных структурных подразделений), </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 xml:space="preserve">места фактического осуществления деятельности индивидуальным предпринимателем </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и (или) используемых ими производственных объектов)</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3. Назначить лицом(</w:t>
      </w:r>
      <w:proofErr w:type="spellStart"/>
      <w:r w:rsidRPr="00604D2F">
        <w:rPr>
          <w:rFonts w:ascii="Arial" w:hAnsi="Arial" w:cs="Arial"/>
          <w:sz w:val="20"/>
          <w:szCs w:val="20"/>
        </w:rPr>
        <w:t>ами</w:t>
      </w:r>
      <w:proofErr w:type="spellEnd"/>
      <w:r w:rsidRPr="00604D2F">
        <w:rPr>
          <w:rFonts w:ascii="Arial" w:hAnsi="Arial" w:cs="Arial"/>
          <w:sz w:val="20"/>
          <w:szCs w:val="20"/>
        </w:rPr>
        <w:t>), уполномоченным(и) на проведение проверки: 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sz w:val="20"/>
          <w:szCs w:val="20"/>
        </w:rPr>
        <w:t>(</w:t>
      </w:r>
      <w:r w:rsidRPr="00604D2F">
        <w:rPr>
          <w:rFonts w:ascii="Arial" w:hAnsi="Arial" w:cs="Arial"/>
          <w:i/>
          <w:sz w:val="20"/>
          <w:szCs w:val="20"/>
        </w:rPr>
        <w:t>фамилия, имя, отчество (последнее – при наличии), должность должностного лица</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(должностных лиц), уполномоченного(</w:t>
      </w:r>
      <w:proofErr w:type="spellStart"/>
      <w:r w:rsidRPr="00604D2F">
        <w:rPr>
          <w:rFonts w:ascii="Arial" w:hAnsi="Arial" w:cs="Arial"/>
          <w:i/>
          <w:sz w:val="20"/>
          <w:szCs w:val="20"/>
        </w:rPr>
        <w:t>ых</w:t>
      </w:r>
      <w:proofErr w:type="spellEnd"/>
      <w:r w:rsidRPr="00604D2F">
        <w:rPr>
          <w:rFonts w:ascii="Arial" w:hAnsi="Arial" w:cs="Arial"/>
          <w:i/>
          <w:sz w:val="20"/>
          <w:szCs w:val="20"/>
        </w:rPr>
        <w:t>) на проведение проверки)</w:t>
      </w:r>
    </w:p>
    <w:p w:rsidR="00E37F31" w:rsidRPr="00604D2F" w:rsidRDefault="00E37F31" w:rsidP="00E37F31">
      <w:pPr>
        <w:spacing w:after="1" w:line="200" w:lineRule="atLeast"/>
        <w:ind w:firstLine="709"/>
        <w:jc w:val="center"/>
        <w:rPr>
          <w:rFonts w:ascii="Arial" w:hAnsi="Arial" w:cs="Arial"/>
          <w:i/>
          <w:sz w:val="20"/>
          <w:szCs w:val="20"/>
          <w:highlight w:val="green"/>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4. Привлечь к проведению проверки в качестве экспертов, представителей экспертных организаций следующих лиц: _________________________________________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(фамилия, имя, отчество (последнее – при наличии), должности привлекаемых</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к проведению проверки экспертов и (или) наименование экспертной организации</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с указанием реквизитов свидетельства об аккредитации и наименования</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органа по аккредитации, выдавшего свидетельство об аккредитации)</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5. Настоящая проверка проводится в рамках 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(наименование вида муниципального контроля, реестровый(</w:t>
      </w:r>
      <w:proofErr w:type="spellStart"/>
      <w:r w:rsidRPr="00604D2F">
        <w:rPr>
          <w:rFonts w:ascii="Arial" w:hAnsi="Arial" w:cs="Arial"/>
          <w:i/>
          <w:sz w:val="20"/>
          <w:szCs w:val="20"/>
        </w:rPr>
        <w:t>ые</w:t>
      </w:r>
      <w:proofErr w:type="spellEnd"/>
      <w:r w:rsidRPr="00604D2F">
        <w:rPr>
          <w:rFonts w:ascii="Arial" w:hAnsi="Arial" w:cs="Arial"/>
          <w:i/>
          <w:sz w:val="20"/>
          <w:szCs w:val="20"/>
        </w:rPr>
        <w:t xml:space="preserve">) номер(а) функции(й) </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 xml:space="preserve">в федеральной государственной информационной системе «Федеральный реестр </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государственных и муниципальных услуг (функций)»)</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6. Установить, что:</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настоящая проверка проводится с целью: ___________________________________</w:t>
      </w:r>
    </w:p>
    <w:p w:rsidR="00E37F31" w:rsidRPr="00604D2F" w:rsidRDefault="00E37F31" w:rsidP="00E37F31">
      <w:pPr>
        <w:spacing w:after="1" w:line="200" w:lineRule="atLeast"/>
        <w:ind w:firstLine="709"/>
        <w:jc w:val="right"/>
        <w:rPr>
          <w:rFonts w:ascii="Arial" w:hAnsi="Arial" w:cs="Arial"/>
          <w:sz w:val="20"/>
          <w:szCs w:val="20"/>
        </w:rPr>
      </w:pPr>
      <w:r w:rsidRPr="00604D2F">
        <w:rPr>
          <w:rFonts w:ascii="Arial" w:hAnsi="Arial" w:cs="Arial"/>
          <w:sz w:val="20"/>
          <w:szCs w:val="20"/>
        </w:rPr>
        <w:t>________________________________________________________________________</w:t>
      </w:r>
      <w:bookmarkStart w:id="11" w:name="_GoBack"/>
      <w:bookmarkEnd w:id="11"/>
      <w:r w:rsidRPr="00604D2F">
        <w:rPr>
          <w:rFonts w:ascii="Arial" w:hAnsi="Arial" w:cs="Arial"/>
          <w:sz w:val="20"/>
          <w:szCs w:val="20"/>
        </w:rPr>
        <w:t>________________________________________________________________________</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При установлении целей проводимой проверки указывается следующая информация:</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а) в случае проведения плановой проверки:</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ссылка на утвержденный ежегодный план проведения плановых проверок;</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lastRenderedPageBreak/>
        <w:t>б) в случае проведения внеплановой проверки:</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задачами настоящей проверки являются: ____________________________________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w:t>
      </w:r>
      <w:r w:rsidR="00622A1E">
        <w:rPr>
          <w:rFonts w:ascii="Arial" w:hAnsi="Arial" w:cs="Arial"/>
          <w:sz w:val="20"/>
          <w:szCs w:val="20"/>
        </w:rPr>
        <w:t>____________________________</w:t>
      </w:r>
    </w:p>
    <w:p w:rsidR="00E37F31" w:rsidRPr="00604D2F" w:rsidRDefault="00E37F31" w:rsidP="00E37F31">
      <w:pPr>
        <w:spacing w:after="1" w:line="200" w:lineRule="atLeast"/>
        <w:rPr>
          <w:rFonts w:ascii="Arial" w:hAnsi="Arial" w:cs="Arial"/>
          <w:sz w:val="20"/>
          <w:szCs w:val="20"/>
        </w:rPr>
      </w:pPr>
      <w:r w:rsidRPr="00604D2F">
        <w:rPr>
          <w:rFonts w:ascii="Arial" w:hAnsi="Arial" w:cs="Arial"/>
          <w:sz w:val="20"/>
          <w:szCs w:val="20"/>
        </w:rPr>
        <w:t>______________________________________________________________</w:t>
      </w:r>
      <w:r w:rsidR="00622A1E">
        <w:rPr>
          <w:rFonts w:ascii="Arial" w:hAnsi="Arial" w:cs="Arial"/>
          <w:sz w:val="20"/>
          <w:szCs w:val="20"/>
        </w:rPr>
        <w:t>___________________________</w:t>
      </w:r>
    </w:p>
    <w:p w:rsidR="00E37F31" w:rsidRPr="00604D2F" w:rsidRDefault="00E37F31" w:rsidP="00E37F31">
      <w:pPr>
        <w:spacing w:after="1" w:line="200" w:lineRule="atLeast"/>
        <w:ind w:firstLine="709"/>
        <w:rPr>
          <w:rFonts w:ascii="Arial" w:hAnsi="Arial" w:cs="Arial"/>
          <w:sz w:val="20"/>
          <w:szCs w:val="20"/>
        </w:rPr>
      </w:pPr>
    </w:p>
    <w:p w:rsidR="00E37F31" w:rsidRPr="00604D2F" w:rsidRDefault="00E37F31" w:rsidP="00E37F31">
      <w:pPr>
        <w:spacing w:after="1" w:line="200" w:lineRule="atLeast"/>
        <w:ind w:firstLine="709"/>
        <w:rPr>
          <w:rFonts w:ascii="Arial" w:hAnsi="Arial" w:cs="Arial"/>
          <w:sz w:val="20"/>
          <w:szCs w:val="20"/>
        </w:rPr>
      </w:pPr>
      <w:r w:rsidRPr="00604D2F">
        <w:rPr>
          <w:rFonts w:ascii="Arial" w:hAnsi="Arial" w:cs="Arial"/>
          <w:sz w:val="20"/>
          <w:szCs w:val="20"/>
        </w:rPr>
        <w:t xml:space="preserve">7. Предметом настоящей проверки является </w:t>
      </w:r>
      <w:r w:rsidRPr="00604D2F">
        <w:rPr>
          <w:rFonts w:ascii="Arial" w:hAnsi="Arial" w:cs="Arial"/>
          <w:i/>
          <w:sz w:val="20"/>
          <w:szCs w:val="20"/>
        </w:rPr>
        <w:t>(отметить нужное)</w:t>
      </w:r>
      <w:r w:rsidRPr="00604D2F">
        <w:rPr>
          <w:rFonts w:ascii="Arial" w:hAnsi="Arial" w:cs="Arial"/>
          <w:sz w:val="20"/>
          <w:szCs w:val="20"/>
        </w:rPr>
        <w:t>:</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соблюдение требований законодательства;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выполнение предписаний органов муниципального контроля;</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проведение мероприятий:</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по предупреждению возникновения чрезвычайных ситуаций природного и техногенного характера;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по обеспечению безопасности государства;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по ликвидации последствий причинения такого вреда.</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8. Срок проведения проверки: __________________________________________</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lastRenderedPageBreak/>
        <w:t>К проведению проверки приступить с «__» __________ 20__ года.</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Проверку окончить не позднее «__» _____________ 20__ года.</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9. Правовые основания проведения проверки: 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_____________________________________________________________________________</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(ссылка на положения нормативного правового акта,</w:t>
      </w:r>
    </w:p>
    <w:p w:rsidR="00E37F31" w:rsidRPr="00604D2F" w:rsidRDefault="00E37F31" w:rsidP="00E37F31">
      <w:pPr>
        <w:spacing w:after="1" w:line="200" w:lineRule="atLeast"/>
        <w:ind w:firstLine="709"/>
        <w:jc w:val="center"/>
        <w:rPr>
          <w:rFonts w:ascii="Arial" w:hAnsi="Arial" w:cs="Arial"/>
          <w:i/>
          <w:sz w:val="20"/>
          <w:szCs w:val="20"/>
        </w:rPr>
      </w:pPr>
      <w:r w:rsidRPr="00604D2F">
        <w:rPr>
          <w:rFonts w:ascii="Arial" w:hAnsi="Arial" w:cs="Arial"/>
          <w:i/>
          <w:sz w:val="20"/>
          <w:szCs w:val="20"/>
        </w:rPr>
        <w:t>в соответствии с которым осуществляется проверка)</w:t>
      </w:r>
    </w:p>
    <w:p w:rsidR="00E37F31" w:rsidRPr="00604D2F" w:rsidRDefault="00E37F31" w:rsidP="00E37F31">
      <w:pPr>
        <w:spacing w:after="1" w:line="200" w:lineRule="atLeast"/>
        <w:ind w:firstLine="709"/>
        <w:jc w:val="center"/>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10. Требования законодательства, подлежащие проверке _____________________________________________________________________________ _____________________________________________________________________________________________</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xml:space="preserve">11. В процессе проверки провести следующие мероприятия по контролю, необходимые для достижения целей и задач проведения проверки </w:t>
      </w:r>
      <w:r w:rsidRPr="00604D2F">
        <w:rPr>
          <w:rFonts w:ascii="Arial" w:hAnsi="Arial" w:cs="Arial"/>
          <w:i/>
          <w:sz w:val="20"/>
          <w:szCs w:val="20"/>
        </w:rPr>
        <w:t>(с указанием наименования мероприятия по контролю и сроков его проведения)</w:t>
      </w:r>
      <w:r w:rsidRPr="00604D2F">
        <w:rPr>
          <w:rFonts w:ascii="Arial" w:hAnsi="Arial" w:cs="Arial"/>
          <w:sz w:val="20"/>
          <w:szCs w:val="20"/>
        </w:rPr>
        <w:t>:</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1) _____________________________________________________________________</w:t>
      </w: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2) _____________________________________________________________________</w:t>
      </w:r>
    </w:p>
    <w:p w:rsidR="00E37F31" w:rsidRPr="00604D2F" w:rsidRDefault="00E37F31" w:rsidP="00E37F31">
      <w:pPr>
        <w:spacing w:after="1" w:line="200" w:lineRule="atLeast"/>
        <w:ind w:firstLine="709"/>
        <w:jc w:val="both"/>
        <w:rPr>
          <w:rFonts w:ascii="Arial" w:hAnsi="Arial" w:cs="Arial"/>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604D2F">
        <w:rPr>
          <w:rFonts w:ascii="Arial" w:hAnsi="Arial" w:cs="Arial"/>
          <w:i/>
          <w:sz w:val="20"/>
          <w:szCs w:val="20"/>
        </w:rPr>
        <w:t>(при их наличии</w:t>
      </w:r>
      <w:proofErr w:type="gramStart"/>
      <w:r w:rsidRPr="00604D2F">
        <w:rPr>
          <w:rFonts w:ascii="Arial" w:hAnsi="Arial" w:cs="Arial"/>
          <w:i/>
          <w:sz w:val="20"/>
          <w:szCs w:val="20"/>
        </w:rPr>
        <w:t>)</w:t>
      </w:r>
      <w:r w:rsidRPr="00604D2F">
        <w:rPr>
          <w:rFonts w:ascii="Arial" w:hAnsi="Arial" w:cs="Arial"/>
          <w:sz w:val="20"/>
          <w:szCs w:val="20"/>
        </w:rPr>
        <w:t>:_</w:t>
      </w:r>
      <w:proofErr w:type="gramEnd"/>
      <w:r w:rsidRPr="00604D2F">
        <w:rPr>
          <w:rFonts w:ascii="Arial" w:hAnsi="Arial" w:cs="Arial"/>
          <w:sz w:val="20"/>
          <w:szCs w:val="20"/>
        </w:rPr>
        <w:t>____________________________________________________________________ _____________________________________________________________________________</w:t>
      </w:r>
    </w:p>
    <w:p w:rsidR="00E37F31" w:rsidRPr="00604D2F" w:rsidRDefault="00E37F31" w:rsidP="00E37F31">
      <w:pPr>
        <w:spacing w:after="1" w:line="200" w:lineRule="atLeast"/>
        <w:jc w:val="center"/>
        <w:rPr>
          <w:rFonts w:ascii="Arial" w:hAnsi="Arial" w:cs="Arial"/>
          <w:i/>
          <w:sz w:val="20"/>
          <w:szCs w:val="20"/>
        </w:rPr>
      </w:pPr>
      <w:r w:rsidRPr="00604D2F">
        <w:rPr>
          <w:rFonts w:ascii="Arial" w:hAnsi="Arial" w:cs="Arial"/>
          <w:i/>
          <w:sz w:val="20"/>
          <w:szCs w:val="20"/>
        </w:rPr>
        <w:t>(с указанием наименований, номеров и дат их принятия)</w:t>
      </w:r>
    </w:p>
    <w:p w:rsidR="00E37F31" w:rsidRPr="00604D2F" w:rsidRDefault="00E37F31" w:rsidP="00E37F31">
      <w:pPr>
        <w:spacing w:after="1" w:line="200" w:lineRule="atLeast"/>
        <w:jc w:val="center"/>
        <w:rPr>
          <w:rFonts w:ascii="Arial" w:hAnsi="Arial" w:cs="Arial"/>
          <w:i/>
          <w:sz w:val="20"/>
          <w:szCs w:val="20"/>
        </w:rPr>
      </w:pPr>
    </w:p>
    <w:p w:rsidR="00E37F31" w:rsidRPr="00604D2F" w:rsidRDefault="00E37F31" w:rsidP="00E37F31">
      <w:pPr>
        <w:spacing w:after="1" w:line="200" w:lineRule="atLeast"/>
        <w:ind w:firstLine="709"/>
        <w:jc w:val="both"/>
        <w:rPr>
          <w:rFonts w:ascii="Arial" w:hAnsi="Arial" w:cs="Arial"/>
          <w:sz w:val="20"/>
          <w:szCs w:val="20"/>
        </w:rPr>
      </w:pPr>
      <w:r w:rsidRPr="00604D2F">
        <w:rPr>
          <w:rFonts w:ascii="Arial" w:hAnsi="Arial" w:cs="Arial"/>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_____________________________________________________________________________________________</w:t>
      </w:r>
    </w:p>
    <w:p w:rsidR="00E37F31" w:rsidRPr="00604D2F" w:rsidRDefault="00E37F31" w:rsidP="00E37F31">
      <w:pPr>
        <w:spacing w:after="1" w:line="200" w:lineRule="atLeast"/>
        <w:jc w:val="both"/>
        <w:rPr>
          <w:rFonts w:ascii="Arial" w:hAnsi="Arial" w:cs="Arial"/>
          <w:sz w:val="20"/>
          <w:szCs w:val="20"/>
        </w:rPr>
      </w:pPr>
    </w:p>
    <w:p w:rsidR="00E37F31" w:rsidRPr="00604D2F" w:rsidRDefault="00E37F31" w:rsidP="00E37F31">
      <w:pPr>
        <w:spacing w:after="1" w:line="200" w:lineRule="atLeast"/>
        <w:jc w:val="both"/>
        <w:rPr>
          <w:rFonts w:ascii="Arial" w:hAnsi="Arial" w:cs="Arial"/>
          <w:sz w:val="20"/>
          <w:szCs w:val="20"/>
        </w:rPr>
      </w:pPr>
      <w:r w:rsidRPr="00604D2F">
        <w:rPr>
          <w:rFonts w:ascii="Arial" w:hAnsi="Arial" w:cs="Arial"/>
          <w:sz w:val="20"/>
          <w:szCs w:val="20"/>
        </w:rPr>
        <w:t>_______________________________________</w:t>
      </w:r>
    </w:p>
    <w:p w:rsidR="00E37F31" w:rsidRPr="00604D2F" w:rsidRDefault="00E37F31" w:rsidP="00E37F31">
      <w:pPr>
        <w:spacing w:after="1" w:line="200" w:lineRule="atLeast"/>
        <w:jc w:val="both"/>
        <w:rPr>
          <w:rFonts w:ascii="Arial" w:hAnsi="Arial" w:cs="Arial"/>
          <w:i/>
          <w:sz w:val="20"/>
          <w:szCs w:val="20"/>
        </w:rPr>
      </w:pPr>
      <w:r w:rsidRPr="00604D2F">
        <w:rPr>
          <w:rFonts w:ascii="Arial" w:hAnsi="Arial" w:cs="Arial"/>
          <w:i/>
          <w:sz w:val="20"/>
          <w:szCs w:val="20"/>
        </w:rPr>
        <w:t xml:space="preserve">(должность, фамилия, инициалы руководителя, </w:t>
      </w:r>
    </w:p>
    <w:p w:rsidR="00E37F31" w:rsidRPr="00604D2F" w:rsidRDefault="00E37F31" w:rsidP="00E37F31">
      <w:pPr>
        <w:spacing w:after="1" w:line="200" w:lineRule="atLeast"/>
        <w:jc w:val="both"/>
        <w:rPr>
          <w:rFonts w:ascii="Arial" w:hAnsi="Arial" w:cs="Arial"/>
          <w:i/>
          <w:sz w:val="20"/>
          <w:szCs w:val="20"/>
        </w:rPr>
      </w:pPr>
      <w:r w:rsidRPr="00604D2F">
        <w:rPr>
          <w:rFonts w:ascii="Arial" w:hAnsi="Arial" w:cs="Arial"/>
          <w:i/>
          <w:sz w:val="20"/>
          <w:szCs w:val="20"/>
        </w:rPr>
        <w:t xml:space="preserve">заместителя руководителя органа муниципального </w:t>
      </w:r>
    </w:p>
    <w:p w:rsidR="00E37F31" w:rsidRPr="00604D2F" w:rsidRDefault="00E37F31" w:rsidP="00E37F31">
      <w:pPr>
        <w:spacing w:after="1" w:line="200" w:lineRule="atLeast"/>
        <w:jc w:val="both"/>
        <w:rPr>
          <w:rFonts w:ascii="Arial" w:hAnsi="Arial" w:cs="Arial"/>
          <w:i/>
          <w:sz w:val="20"/>
          <w:szCs w:val="20"/>
        </w:rPr>
      </w:pPr>
      <w:r w:rsidRPr="00604D2F">
        <w:rPr>
          <w:rFonts w:ascii="Arial" w:hAnsi="Arial" w:cs="Arial"/>
          <w:i/>
          <w:sz w:val="20"/>
          <w:szCs w:val="20"/>
        </w:rPr>
        <w:t xml:space="preserve">контроля, издавшего распоряжение о проведении </w:t>
      </w:r>
      <w:proofErr w:type="gramStart"/>
      <w:r w:rsidRPr="00604D2F">
        <w:rPr>
          <w:rFonts w:ascii="Arial" w:hAnsi="Arial" w:cs="Arial"/>
          <w:i/>
          <w:sz w:val="20"/>
          <w:szCs w:val="20"/>
        </w:rPr>
        <w:t xml:space="preserve">проверки)   </w:t>
      </w:r>
      <w:proofErr w:type="gramEnd"/>
      <w:r w:rsidRPr="00604D2F">
        <w:rPr>
          <w:rFonts w:ascii="Arial" w:hAnsi="Arial" w:cs="Arial"/>
          <w:i/>
          <w:sz w:val="20"/>
          <w:szCs w:val="20"/>
        </w:rPr>
        <w:t xml:space="preserve">        _____________________________</w:t>
      </w:r>
    </w:p>
    <w:p w:rsidR="00E37F31" w:rsidRPr="00604D2F" w:rsidRDefault="00E37F31" w:rsidP="00E37F31">
      <w:pPr>
        <w:spacing w:after="1" w:line="200" w:lineRule="atLeast"/>
        <w:jc w:val="both"/>
        <w:rPr>
          <w:rFonts w:ascii="Arial" w:hAnsi="Arial" w:cs="Arial"/>
          <w:i/>
          <w:sz w:val="20"/>
          <w:szCs w:val="20"/>
        </w:rPr>
      </w:pPr>
      <w:r w:rsidRPr="00604D2F">
        <w:rPr>
          <w:rFonts w:ascii="Arial" w:hAnsi="Arial" w:cs="Arial"/>
          <w:sz w:val="20"/>
          <w:szCs w:val="20"/>
        </w:rPr>
        <w:t xml:space="preserve">                                </w:t>
      </w:r>
      <w:r w:rsidRPr="00604D2F">
        <w:rPr>
          <w:rFonts w:ascii="Arial" w:hAnsi="Arial" w:cs="Arial"/>
          <w:i/>
          <w:sz w:val="20"/>
          <w:szCs w:val="20"/>
        </w:rPr>
        <w:t xml:space="preserve">                                                                                    (подпись, заверенная печатью)</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___________________________________________________________________________</w:t>
      </w:r>
    </w:p>
    <w:p w:rsidR="00E37F31" w:rsidRPr="00604D2F" w:rsidRDefault="00E37F31" w:rsidP="00E37F31">
      <w:pPr>
        <w:spacing w:after="1" w:line="200" w:lineRule="atLeast"/>
        <w:jc w:val="center"/>
        <w:rPr>
          <w:rFonts w:ascii="Arial" w:hAnsi="Arial" w:cs="Arial"/>
          <w:sz w:val="20"/>
          <w:szCs w:val="20"/>
        </w:rPr>
      </w:pPr>
      <w:r w:rsidRPr="00604D2F">
        <w:rPr>
          <w:rFonts w:ascii="Arial" w:hAnsi="Arial" w:cs="Arial"/>
          <w:sz w:val="20"/>
          <w:szCs w:val="20"/>
        </w:rPr>
        <w:t>___________________________________________________________________________</w:t>
      </w:r>
    </w:p>
    <w:p w:rsidR="00E37F31" w:rsidRPr="00604D2F" w:rsidRDefault="00E37F31" w:rsidP="00E37F31">
      <w:pPr>
        <w:spacing w:after="1" w:line="200" w:lineRule="atLeast"/>
        <w:jc w:val="center"/>
        <w:rPr>
          <w:rFonts w:ascii="Arial" w:hAnsi="Arial" w:cs="Arial"/>
          <w:i/>
          <w:sz w:val="20"/>
          <w:szCs w:val="20"/>
        </w:rPr>
      </w:pPr>
      <w:r w:rsidRPr="00604D2F">
        <w:rPr>
          <w:rFonts w:ascii="Arial" w:hAnsi="Arial" w:cs="Arial"/>
          <w:i/>
          <w:sz w:val="20"/>
          <w:szCs w:val="20"/>
        </w:rPr>
        <w:t>(фамилия, имя, отчество (последнее – при наличии) и должность</w:t>
      </w:r>
    </w:p>
    <w:p w:rsidR="00E37F31" w:rsidRPr="00604D2F" w:rsidRDefault="00E37F31" w:rsidP="00E37F31">
      <w:pPr>
        <w:spacing w:after="1" w:line="200" w:lineRule="atLeast"/>
        <w:jc w:val="center"/>
        <w:rPr>
          <w:rFonts w:ascii="Arial" w:hAnsi="Arial" w:cs="Arial"/>
          <w:i/>
          <w:sz w:val="20"/>
          <w:szCs w:val="20"/>
        </w:rPr>
      </w:pPr>
      <w:r w:rsidRPr="00604D2F">
        <w:rPr>
          <w:rFonts w:ascii="Arial" w:hAnsi="Arial" w:cs="Arial"/>
          <w:i/>
          <w:sz w:val="20"/>
          <w:szCs w:val="20"/>
        </w:rPr>
        <w:t>должностного лица, непосредственно подготовившего проект распоряжения, контактный телефон, электронный адрес (при наличии)</w:t>
      </w:r>
    </w:p>
    <w:p w:rsidR="00E37F31" w:rsidRPr="00604D2F" w:rsidRDefault="00E37F31" w:rsidP="00E37F31">
      <w:pPr>
        <w:autoSpaceDE w:val="0"/>
        <w:autoSpaceDN w:val="0"/>
        <w:adjustRightInd w:val="0"/>
        <w:spacing w:after="0" w:line="240" w:lineRule="auto"/>
        <w:jc w:val="both"/>
        <w:rPr>
          <w:rFonts w:ascii="Arial" w:hAnsi="Arial" w:cs="Arial"/>
          <w:sz w:val="20"/>
          <w:szCs w:val="20"/>
        </w:rPr>
      </w:pPr>
    </w:p>
    <w:p w:rsidR="00E37F31" w:rsidRPr="00604D2F" w:rsidRDefault="00E37F31" w:rsidP="00E37F31">
      <w:pPr>
        <w:autoSpaceDE w:val="0"/>
        <w:autoSpaceDN w:val="0"/>
        <w:adjustRightInd w:val="0"/>
        <w:spacing w:after="0" w:line="240" w:lineRule="auto"/>
        <w:ind w:left="3969"/>
        <w:jc w:val="both"/>
        <w:rPr>
          <w:rFonts w:ascii="Arial" w:hAnsi="Arial" w:cs="Arial"/>
          <w:sz w:val="20"/>
          <w:szCs w:val="20"/>
        </w:rPr>
      </w:pPr>
      <w:r w:rsidRPr="00604D2F">
        <w:rPr>
          <w:rFonts w:ascii="Arial" w:hAnsi="Arial" w:cs="Arial"/>
          <w:sz w:val="20"/>
          <w:szCs w:val="20"/>
        </w:rPr>
        <w:t>Приложение 2</w:t>
      </w:r>
    </w:p>
    <w:p w:rsidR="00E37F31" w:rsidRPr="00604D2F" w:rsidRDefault="00E37F31" w:rsidP="00E37F31">
      <w:pPr>
        <w:autoSpaceDE w:val="0"/>
        <w:autoSpaceDN w:val="0"/>
        <w:adjustRightInd w:val="0"/>
        <w:spacing w:after="0" w:line="240" w:lineRule="auto"/>
        <w:ind w:left="3969"/>
        <w:jc w:val="both"/>
        <w:rPr>
          <w:rFonts w:ascii="Arial" w:hAnsi="Arial" w:cs="Arial"/>
          <w:sz w:val="20"/>
          <w:szCs w:val="20"/>
        </w:rPr>
      </w:pPr>
      <w:r w:rsidRPr="00604D2F">
        <w:rPr>
          <w:rFonts w:ascii="Arial" w:hAnsi="Arial" w:cs="Arial"/>
          <w:sz w:val="20"/>
          <w:szCs w:val="20"/>
        </w:rPr>
        <w:t xml:space="preserve">к административному регламенту </w:t>
      </w:r>
      <w:r w:rsidRPr="00604D2F">
        <w:rPr>
          <w:rFonts w:ascii="Arial" w:hAnsi="Arial" w:cs="Arial"/>
          <w:bCs/>
          <w:kern w:val="2"/>
          <w:sz w:val="20"/>
          <w:szCs w:val="20"/>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«Тихоновка»</w:t>
      </w:r>
    </w:p>
    <w:p w:rsidR="00E37F31" w:rsidRPr="00604D2F" w:rsidRDefault="00E37F31" w:rsidP="00E37F31">
      <w:pPr>
        <w:spacing w:after="1" w:line="200" w:lineRule="atLeast"/>
        <w:jc w:val="both"/>
        <w:rPr>
          <w:rFonts w:ascii="Arial" w:hAnsi="Arial" w:cs="Arial"/>
          <w:sz w:val="20"/>
          <w:szCs w:val="20"/>
        </w:rPr>
      </w:pPr>
    </w:p>
    <w:p w:rsidR="00E37F31" w:rsidRPr="00604D2F" w:rsidRDefault="00E37F31" w:rsidP="00E37F31">
      <w:pPr>
        <w:pStyle w:val="ConsPlusNonformat"/>
        <w:widowControl/>
        <w:jc w:val="center"/>
        <w:rPr>
          <w:rFonts w:ascii="Arial" w:hAnsi="Arial" w:cs="Arial"/>
          <w:b/>
        </w:rPr>
      </w:pPr>
      <w:r w:rsidRPr="00604D2F">
        <w:rPr>
          <w:rFonts w:ascii="Arial" w:hAnsi="Arial" w:cs="Arial"/>
          <w:b/>
        </w:rPr>
        <w:t>ТИПОВАЯ ФОРМА</w:t>
      </w:r>
    </w:p>
    <w:p w:rsidR="00E37F31" w:rsidRPr="00604D2F" w:rsidRDefault="00E37F31" w:rsidP="00E37F31">
      <w:pPr>
        <w:pStyle w:val="ConsPlusNonformat"/>
        <w:widowControl/>
        <w:jc w:val="center"/>
        <w:rPr>
          <w:rFonts w:ascii="Arial" w:hAnsi="Arial" w:cs="Arial"/>
          <w:b/>
        </w:rPr>
      </w:pPr>
      <w:r w:rsidRPr="00604D2F">
        <w:rPr>
          <w:rFonts w:ascii="Arial" w:hAnsi="Arial" w:cs="Arial"/>
          <w:b/>
        </w:rPr>
        <w:t>ПРЕДПИСАНИЯ ОБ УСТРАНЕНИИ ВЫЯВЛЕННОГО НАРУШЕНИЯ ТРЕБОВАНИЙ ЗАКОНОДАТЕЛЬСТВА РОССИЙСКОЙ ФЕДЕРАЦИИ</w:t>
      </w:r>
    </w:p>
    <w:p w:rsidR="00E37F31" w:rsidRPr="00604D2F" w:rsidRDefault="00E37F31" w:rsidP="00E37F31">
      <w:pPr>
        <w:pStyle w:val="ConsPlusNormal"/>
        <w:widowControl/>
        <w:jc w:val="center"/>
      </w:pPr>
    </w:p>
    <w:p w:rsidR="00E37F31" w:rsidRPr="00604D2F" w:rsidRDefault="00E37F31" w:rsidP="00E37F31">
      <w:pPr>
        <w:pStyle w:val="ConsPlusNonformat"/>
        <w:widowControl/>
        <w:jc w:val="center"/>
        <w:rPr>
          <w:rFonts w:ascii="Arial" w:hAnsi="Arial" w:cs="Arial"/>
        </w:rPr>
      </w:pPr>
      <w:r w:rsidRPr="00604D2F">
        <w:rPr>
          <w:rFonts w:ascii="Arial" w:hAnsi="Arial" w:cs="Arial"/>
        </w:rPr>
        <w:t>МУНИЦИПАЛЬНОЕ ОБРАЗОВАНИЕ «ТИХОНОВКА»</w:t>
      </w:r>
    </w:p>
    <w:p w:rsidR="00E37F31" w:rsidRPr="00604D2F" w:rsidRDefault="00E37F31" w:rsidP="00E37F31">
      <w:pPr>
        <w:pStyle w:val="ConsPlusNonformat"/>
        <w:widowControl/>
        <w:jc w:val="center"/>
        <w:rPr>
          <w:rFonts w:ascii="Arial" w:hAnsi="Arial" w:cs="Arial"/>
        </w:rPr>
      </w:pPr>
    </w:p>
    <w:p w:rsidR="00E37F31" w:rsidRPr="00604D2F" w:rsidRDefault="00E37F31" w:rsidP="00E37F31">
      <w:pPr>
        <w:pStyle w:val="ConsPlusNonformat"/>
        <w:widowControl/>
        <w:jc w:val="center"/>
        <w:rPr>
          <w:rFonts w:ascii="Arial" w:hAnsi="Arial" w:cs="Arial"/>
        </w:rPr>
      </w:pPr>
      <w:r w:rsidRPr="00604D2F">
        <w:rPr>
          <w:rFonts w:ascii="Arial" w:hAnsi="Arial" w:cs="Arial"/>
        </w:rPr>
        <w:t>ПРЕДПИСАНИЕ</w:t>
      </w:r>
    </w:p>
    <w:p w:rsidR="00E37F31" w:rsidRPr="00604D2F" w:rsidRDefault="00E37F31" w:rsidP="00E37F31">
      <w:pPr>
        <w:pStyle w:val="ConsPlusNonformat"/>
        <w:widowControl/>
        <w:jc w:val="center"/>
        <w:rPr>
          <w:rFonts w:ascii="Arial" w:hAnsi="Arial" w:cs="Arial"/>
        </w:rPr>
      </w:pPr>
      <w:r w:rsidRPr="00604D2F">
        <w:rPr>
          <w:rFonts w:ascii="Arial" w:hAnsi="Arial" w:cs="Arial"/>
        </w:rPr>
        <w:t xml:space="preserve">об устранении выявленного нарушения требований </w:t>
      </w:r>
    </w:p>
    <w:p w:rsidR="00E37F31" w:rsidRPr="00604D2F" w:rsidRDefault="00E37F31" w:rsidP="00E37F31">
      <w:pPr>
        <w:pStyle w:val="ConsPlusNonformat"/>
        <w:widowControl/>
        <w:jc w:val="center"/>
        <w:rPr>
          <w:rFonts w:ascii="Arial" w:hAnsi="Arial" w:cs="Arial"/>
        </w:rPr>
      </w:pPr>
      <w:r w:rsidRPr="00604D2F">
        <w:rPr>
          <w:rFonts w:ascii="Arial" w:hAnsi="Arial" w:cs="Arial"/>
        </w:rPr>
        <w:t>законодательства Российской Федерации</w:t>
      </w:r>
    </w:p>
    <w:p w:rsidR="00E37F31" w:rsidRPr="00604D2F" w:rsidRDefault="00E37F31" w:rsidP="00E37F31">
      <w:pPr>
        <w:pStyle w:val="ConsPlusNonformat"/>
        <w:widowControl/>
        <w:jc w:val="center"/>
        <w:rPr>
          <w:rFonts w:ascii="Arial" w:hAnsi="Arial" w:cs="Arial"/>
        </w:rPr>
      </w:pPr>
    </w:p>
    <w:p w:rsidR="00E37F31" w:rsidRPr="00604D2F" w:rsidRDefault="00E37F31" w:rsidP="00E37F31">
      <w:pPr>
        <w:pStyle w:val="ConsPlusNonformat"/>
        <w:widowControl/>
        <w:jc w:val="center"/>
        <w:rPr>
          <w:rFonts w:ascii="Arial" w:hAnsi="Arial" w:cs="Arial"/>
        </w:rPr>
      </w:pPr>
      <w:r w:rsidRPr="00604D2F">
        <w:rPr>
          <w:rFonts w:ascii="Arial" w:hAnsi="Arial" w:cs="Arial"/>
        </w:rPr>
        <w:t>№ _______</w:t>
      </w:r>
    </w:p>
    <w:p w:rsidR="00E37F31" w:rsidRPr="00604D2F" w:rsidRDefault="00E37F31" w:rsidP="00E37F31">
      <w:pPr>
        <w:pStyle w:val="ConsPlusNonformat"/>
        <w:widowControl/>
        <w:jc w:val="both"/>
        <w:rPr>
          <w:rFonts w:ascii="Arial" w:hAnsi="Arial" w:cs="Arial"/>
        </w:rPr>
      </w:pPr>
    </w:p>
    <w:p w:rsidR="00E37F31" w:rsidRPr="00604D2F" w:rsidRDefault="00E37F31" w:rsidP="00E37F31">
      <w:pPr>
        <w:pStyle w:val="ConsPlusNonformat"/>
        <w:widowControl/>
        <w:rPr>
          <w:rFonts w:ascii="Arial" w:hAnsi="Arial" w:cs="Arial"/>
        </w:rPr>
      </w:pPr>
      <w:r w:rsidRPr="00604D2F">
        <w:rPr>
          <w:rFonts w:ascii="Arial" w:hAnsi="Arial" w:cs="Arial"/>
        </w:rPr>
        <w:lastRenderedPageBreak/>
        <w:t>"__" ____________ 20__ г.                                                                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                                                                                                        (место составления)</w:t>
      </w:r>
    </w:p>
    <w:p w:rsidR="00E37F31" w:rsidRPr="00604D2F" w:rsidRDefault="00E37F31" w:rsidP="00E37F31">
      <w:pPr>
        <w:pStyle w:val="ConsPlusNonformat"/>
        <w:widowControl/>
        <w:jc w:val="both"/>
        <w:rPr>
          <w:rFonts w:ascii="Arial" w:hAnsi="Arial" w:cs="Arial"/>
        </w:rPr>
      </w:pP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В период с «__» _______________ 20__ года по «__» ___________ 20__ года</w:t>
      </w:r>
    </w:p>
    <w:p w:rsidR="00E37F31" w:rsidRPr="00604D2F" w:rsidRDefault="00E37F31" w:rsidP="00E37F31">
      <w:pPr>
        <w:pStyle w:val="ConsPlusNonformat"/>
        <w:widowControl/>
        <w:jc w:val="both"/>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both"/>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(должность, Ф.И.О. проверяющего)</w:t>
      </w:r>
    </w:p>
    <w:p w:rsidR="00E37F31" w:rsidRPr="00604D2F" w:rsidRDefault="00E37F31" w:rsidP="00E37F31">
      <w:pPr>
        <w:pStyle w:val="ConsPlusNonformat"/>
        <w:widowControl/>
        <w:jc w:val="both"/>
        <w:rPr>
          <w:rFonts w:ascii="Arial" w:hAnsi="Arial" w:cs="Arial"/>
          <w:i/>
        </w:rPr>
      </w:pPr>
    </w:p>
    <w:p w:rsidR="00E37F31" w:rsidRPr="00604D2F" w:rsidRDefault="00E37F31" w:rsidP="00E37F31">
      <w:pPr>
        <w:pStyle w:val="ConsPlusNonformat"/>
        <w:widowControl/>
        <w:jc w:val="both"/>
        <w:rPr>
          <w:rFonts w:ascii="Arial" w:hAnsi="Arial" w:cs="Arial"/>
        </w:rPr>
      </w:pPr>
      <w:r w:rsidRPr="00604D2F">
        <w:rPr>
          <w:rFonts w:ascii="Arial" w:hAnsi="Arial" w:cs="Arial"/>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(наименование организации, Ф.И.О. ее руководителя,</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индивидуального предпринимателя)</w:t>
      </w:r>
    </w:p>
    <w:p w:rsidR="00E37F31" w:rsidRPr="00604D2F" w:rsidRDefault="00E37F31" w:rsidP="00E37F31">
      <w:pPr>
        <w:pStyle w:val="ConsPlusNonformat"/>
        <w:widowControl/>
        <w:jc w:val="center"/>
        <w:rPr>
          <w:rFonts w:ascii="Arial" w:hAnsi="Arial" w:cs="Arial"/>
          <w:i/>
        </w:rPr>
      </w:pPr>
    </w:p>
    <w:p w:rsidR="00E37F31" w:rsidRPr="00604D2F" w:rsidRDefault="00E37F31" w:rsidP="00E37F31">
      <w:pPr>
        <w:pStyle w:val="ConsPlusNonformat"/>
        <w:widowControl/>
        <w:jc w:val="both"/>
        <w:rPr>
          <w:rFonts w:ascii="Arial" w:hAnsi="Arial" w:cs="Arial"/>
        </w:rPr>
      </w:pPr>
      <w:r w:rsidRPr="00604D2F">
        <w:rPr>
          <w:rFonts w:ascii="Arial" w:hAnsi="Arial" w:cs="Arial"/>
        </w:rPr>
        <w:t>в результате которой установлено ненадлежащее использование участка недр: ____</w:t>
      </w:r>
    </w:p>
    <w:p w:rsidR="00E37F31" w:rsidRPr="00604D2F" w:rsidRDefault="00E37F31" w:rsidP="00E37F31">
      <w:pPr>
        <w:pStyle w:val="ConsPlusNonformat"/>
        <w:widowControl/>
        <w:jc w:val="both"/>
        <w:rPr>
          <w:rFonts w:ascii="Arial" w:hAnsi="Arial" w:cs="Arial"/>
        </w:rPr>
      </w:pPr>
      <w:r w:rsidRPr="00604D2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(описание нарушения с указанием площади, местоположения, кадастрового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номера земельного участка (при наличии), где допущено нарушение,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наименования нормативных правовых актов, ссылки на структурные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единицы таких актов, требования которых были нарушены,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и установленная за это ответственность)</w:t>
      </w:r>
    </w:p>
    <w:p w:rsidR="00E37F31" w:rsidRPr="00604D2F" w:rsidRDefault="00E37F31" w:rsidP="00E37F31">
      <w:pPr>
        <w:pStyle w:val="ConsPlusNonformat"/>
        <w:widowControl/>
        <w:jc w:val="both"/>
        <w:rPr>
          <w:rFonts w:ascii="Arial" w:hAnsi="Arial" w:cs="Arial"/>
        </w:rPr>
      </w:pPr>
    </w:p>
    <w:p w:rsidR="00E37F31" w:rsidRPr="00604D2F" w:rsidRDefault="00E37F31" w:rsidP="00E37F31">
      <w:pPr>
        <w:pStyle w:val="ConsPlusNonformat"/>
        <w:keepNext/>
        <w:jc w:val="center"/>
        <w:rPr>
          <w:rFonts w:ascii="Arial" w:hAnsi="Arial" w:cs="Arial"/>
        </w:rPr>
      </w:pPr>
      <w:r w:rsidRPr="00604D2F">
        <w:rPr>
          <w:rFonts w:ascii="Arial" w:hAnsi="Arial" w:cs="Arial"/>
        </w:rPr>
        <w:t xml:space="preserve">Руководствуясь статьей 5 Закона Российской Федерации </w:t>
      </w:r>
    </w:p>
    <w:p w:rsidR="00E37F31" w:rsidRPr="00604D2F" w:rsidRDefault="00E37F31" w:rsidP="00E37F31">
      <w:pPr>
        <w:pStyle w:val="ConsPlusNonformat"/>
        <w:keepNext/>
        <w:jc w:val="center"/>
        <w:rPr>
          <w:rFonts w:ascii="Arial" w:hAnsi="Arial" w:cs="Arial"/>
        </w:rPr>
      </w:pPr>
      <w:r w:rsidRPr="00604D2F">
        <w:rPr>
          <w:rFonts w:ascii="Arial" w:hAnsi="Arial" w:cs="Arial"/>
        </w:rPr>
        <w:t>от 21 февраля 1992 года № 2395</w:t>
      </w:r>
      <w:r w:rsidRPr="00604D2F">
        <w:rPr>
          <w:rFonts w:ascii="Arial" w:hAnsi="Arial" w:cs="Arial"/>
        </w:rPr>
        <w:noBreakHyphen/>
        <w:t>1 «О недрах»,</w:t>
      </w:r>
    </w:p>
    <w:p w:rsidR="00E37F31" w:rsidRPr="00604D2F" w:rsidRDefault="00E37F31" w:rsidP="00E37F31">
      <w:pPr>
        <w:pStyle w:val="ConsPlusNonformat"/>
        <w:keepNext/>
        <w:widowControl/>
        <w:jc w:val="both"/>
        <w:rPr>
          <w:rFonts w:ascii="Arial" w:hAnsi="Arial" w:cs="Arial"/>
        </w:rPr>
      </w:pPr>
    </w:p>
    <w:p w:rsidR="00E37F31" w:rsidRPr="00604D2F" w:rsidRDefault="00E37F31" w:rsidP="00E37F31">
      <w:pPr>
        <w:pStyle w:val="ConsPlusNonformat"/>
        <w:keepNext/>
        <w:widowControl/>
        <w:jc w:val="center"/>
        <w:rPr>
          <w:rFonts w:ascii="Arial" w:hAnsi="Arial" w:cs="Arial"/>
        </w:rPr>
      </w:pPr>
      <w:r w:rsidRPr="00604D2F">
        <w:rPr>
          <w:rFonts w:ascii="Arial" w:hAnsi="Arial" w:cs="Arial"/>
        </w:rPr>
        <w:t>ПРЕДПИСЫВАЮ</w:t>
      </w:r>
    </w:p>
    <w:p w:rsidR="00E37F31" w:rsidRPr="00604D2F" w:rsidRDefault="00E37F31" w:rsidP="00E37F31">
      <w:pPr>
        <w:pStyle w:val="ConsPlusNonformat"/>
        <w:keepNext/>
        <w:widowControl/>
        <w:jc w:val="center"/>
        <w:rPr>
          <w:rFonts w:ascii="Arial" w:hAnsi="Arial" w:cs="Arial"/>
        </w:rPr>
      </w:pP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(наименование организации, Ф.И.О. ее руководителя, должностного лица, индивидуального предпринимателя)</w:t>
      </w: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_____________________________________________________________________________</w:t>
      </w:r>
    </w:p>
    <w:p w:rsidR="00E37F31" w:rsidRPr="00604D2F" w:rsidRDefault="00E37F31" w:rsidP="00E37F31">
      <w:pPr>
        <w:pStyle w:val="ConsPlusNonformat"/>
        <w:widowControl/>
        <w:jc w:val="both"/>
        <w:rPr>
          <w:rFonts w:ascii="Arial" w:hAnsi="Arial" w:cs="Arial"/>
        </w:rPr>
      </w:pPr>
      <w:r w:rsidRPr="00604D2F">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E37F31" w:rsidRPr="00604D2F" w:rsidRDefault="00E37F31" w:rsidP="00E37F31">
      <w:pPr>
        <w:pStyle w:val="ConsPlusNonformat"/>
        <w:widowControl/>
        <w:ind w:firstLine="709"/>
        <w:jc w:val="both"/>
        <w:rPr>
          <w:rFonts w:ascii="Arial" w:hAnsi="Arial" w:cs="Arial"/>
        </w:rPr>
      </w:pP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 ходатайство о продлении срока устранения нарушения;</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 документы, справки и иные материалы, подтверждающие принятие необходимых мер для устранения нарушения.</w:t>
      </w:r>
    </w:p>
    <w:p w:rsidR="00E37F31" w:rsidRPr="00604D2F" w:rsidRDefault="00E37F31" w:rsidP="00E37F31">
      <w:pPr>
        <w:pStyle w:val="ConsPlusNonformat"/>
        <w:widowControl/>
        <w:ind w:firstLine="709"/>
        <w:jc w:val="both"/>
        <w:rPr>
          <w:rFonts w:ascii="Arial" w:hAnsi="Arial" w:cs="Arial"/>
        </w:rPr>
      </w:pP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E37F31" w:rsidRPr="00604D2F" w:rsidRDefault="00E37F31" w:rsidP="00E37F31">
      <w:pPr>
        <w:pStyle w:val="ConsPlusNonformat"/>
        <w:widowControl/>
        <w:ind w:firstLine="709"/>
        <w:jc w:val="both"/>
        <w:rPr>
          <w:rFonts w:ascii="Arial" w:hAnsi="Arial" w:cs="Arial"/>
        </w:rPr>
      </w:pPr>
      <w:r w:rsidRPr="00604D2F">
        <w:rPr>
          <w:rFonts w:ascii="Arial" w:hAnsi="Arial" w:cs="Arial"/>
        </w:rPr>
        <w:t xml:space="preserve">В случае не устранения в установленный срок указанного нарушения информация о неисполнении предписания будет направлена ______________________ </w:t>
      </w:r>
      <w:r w:rsidRPr="00604D2F">
        <w:rPr>
          <w:rFonts w:ascii="Arial" w:hAnsi="Arial" w:cs="Arial"/>
          <w:i/>
        </w:rPr>
        <w:t xml:space="preserve">(указывается наименование органа государственной власти или органа местного самоуправления) </w:t>
      </w:r>
      <w:r w:rsidRPr="00604D2F">
        <w:rPr>
          <w:rFonts w:ascii="Arial" w:hAnsi="Arial" w:cs="Arial"/>
        </w:rPr>
        <w:t>для принятия мер, предусмотренных законодательством Российской Федерации.</w:t>
      </w:r>
    </w:p>
    <w:p w:rsidR="00E37F31" w:rsidRPr="00604D2F" w:rsidRDefault="00E37F31" w:rsidP="00E37F31">
      <w:pPr>
        <w:pStyle w:val="ConsPlusNonformat"/>
        <w:widowControl/>
        <w:ind w:firstLine="709"/>
        <w:jc w:val="both"/>
        <w:rPr>
          <w:rFonts w:ascii="Arial" w:hAnsi="Arial" w:cs="Arial"/>
        </w:rPr>
      </w:pPr>
    </w:p>
    <w:p w:rsidR="00E37F31" w:rsidRPr="00604D2F" w:rsidRDefault="00E37F31" w:rsidP="00E37F31">
      <w:pPr>
        <w:pStyle w:val="ConsPlusNonformat"/>
        <w:widowControl/>
        <w:ind w:firstLine="709"/>
        <w:jc w:val="both"/>
        <w:rPr>
          <w:rFonts w:ascii="Arial" w:hAnsi="Arial" w:cs="Arial"/>
        </w:rPr>
      </w:pP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_____________________________________________________________________________</w:t>
      </w: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(иные разъяснения прав, дополнительная информация (при необходимости),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рекомендации о порядке и способах устранения нарушений)</w:t>
      </w: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 xml:space="preserve">(подпись, фамилия, имя, отчество (последнее – при наличии)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должностного лица, вынесшего предписание)</w:t>
      </w:r>
    </w:p>
    <w:p w:rsidR="00E37F31" w:rsidRPr="00604D2F" w:rsidRDefault="00E37F31" w:rsidP="00E37F31">
      <w:pPr>
        <w:pStyle w:val="ConsPlusNonformat"/>
        <w:widowControl/>
        <w:jc w:val="center"/>
        <w:rPr>
          <w:rFonts w:ascii="Arial" w:hAnsi="Arial" w:cs="Arial"/>
        </w:rPr>
      </w:pPr>
      <w:r w:rsidRPr="00604D2F">
        <w:rPr>
          <w:rFonts w:ascii="Arial" w:hAnsi="Arial" w:cs="Arial"/>
        </w:rPr>
        <w:t>___________________________________________________________________________</w:t>
      </w:r>
    </w:p>
    <w:p w:rsidR="00E37F31" w:rsidRPr="00604D2F" w:rsidRDefault="00E37F31" w:rsidP="00E37F31">
      <w:pPr>
        <w:pStyle w:val="ConsPlusNonformat"/>
        <w:widowControl/>
        <w:jc w:val="center"/>
        <w:rPr>
          <w:rFonts w:ascii="Arial" w:hAnsi="Arial" w:cs="Arial"/>
          <w:i/>
        </w:rPr>
      </w:pPr>
      <w:r w:rsidRPr="00604D2F">
        <w:rPr>
          <w:rFonts w:ascii="Arial" w:hAnsi="Arial" w:cs="Arial"/>
          <w:i/>
        </w:rPr>
        <w:lastRenderedPageBreak/>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E37F31" w:rsidRPr="00604D2F" w:rsidRDefault="00E37F31" w:rsidP="00E37F31">
      <w:pPr>
        <w:pStyle w:val="ConsPlusNonformat"/>
        <w:widowControl/>
        <w:jc w:val="center"/>
        <w:rPr>
          <w:rFonts w:ascii="Arial" w:hAnsi="Arial" w:cs="Arial"/>
          <w:i/>
        </w:rPr>
      </w:pPr>
      <w:r w:rsidRPr="00604D2F">
        <w:rPr>
          <w:rFonts w:ascii="Arial" w:hAnsi="Arial" w:cs="Arial"/>
          <w:i/>
        </w:rPr>
        <w:t>в его подписании, либо отметка о направлении посредством почтовой связи)</w:t>
      </w:r>
    </w:p>
    <w:p w:rsidR="00CE374C" w:rsidRDefault="00CE374C" w:rsidP="00604D2F">
      <w:pPr>
        <w:jc w:val="center"/>
        <w:rPr>
          <w:rFonts w:ascii="Arial" w:hAnsi="Arial" w:cs="Arial"/>
          <w:b/>
          <w:sz w:val="20"/>
          <w:szCs w:val="20"/>
        </w:rPr>
      </w:pPr>
    </w:p>
    <w:p w:rsidR="00CE374C" w:rsidRDefault="00CE374C" w:rsidP="00604D2F">
      <w:pPr>
        <w:jc w:val="center"/>
        <w:rPr>
          <w:rFonts w:ascii="Arial" w:hAnsi="Arial" w:cs="Arial"/>
          <w:b/>
          <w:sz w:val="20"/>
          <w:szCs w:val="20"/>
        </w:rPr>
      </w:pPr>
    </w:p>
    <w:p w:rsidR="00604D2F" w:rsidRPr="00604D2F" w:rsidRDefault="00604D2F" w:rsidP="00CE374C">
      <w:pPr>
        <w:spacing w:after="0" w:line="240" w:lineRule="auto"/>
        <w:jc w:val="center"/>
        <w:rPr>
          <w:rFonts w:ascii="Arial" w:eastAsia="Times New Roman" w:hAnsi="Arial" w:cs="Arial"/>
          <w:b/>
          <w:sz w:val="20"/>
          <w:szCs w:val="20"/>
        </w:rPr>
      </w:pPr>
      <w:r w:rsidRPr="00604D2F">
        <w:rPr>
          <w:rFonts w:ascii="Arial" w:hAnsi="Arial" w:cs="Arial"/>
          <w:b/>
          <w:sz w:val="20"/>
          <w:szCs w:val="20"/>
        </w:rPr>
        <w:t>31.08.2021 г. №51</w:t>
      </w:r>
    </w:p>
    <w:p w:rsidR="00604D2F" w:rsidRPr="00604D2F" w:rsidRDefault="00604D2F" w:rsidP="00CE374C">
      <w:pPr>
        <w:spacing w:after="0" w:line="240" w:lineRule="auto"/>
        <w:jc w:val="center"/>
        <w:rPr>
          <w:rFonts w:ascii="Arial" w:hAnsi="Arial" w:cs="Arial"/>
          <w:b/>
          <w:sz w:val="20"/>
          <w:szCs w:val="20"/>
        </w:rPr>
      </w:pPr>
      <w:r w:rsidRPr="00604D2F">
        <w:rPr>
          <w:rFonts w:ascii="Arial" w:hAnsi="Arial" w:cs="Arial"/>
          <w:b/>
          <w:sz w:val="20"/>
          <w:szCs w:val="20"/>
        </w:rPr>
        <w:t>РОССИЙСКАЯ ФЕДЕРАЦИЯ</w:t>
      </w:r>
    </w:p>
    <w:p w:rsidR="00604D2F" w:rsidRPr="00604D2F" w:rsidRDefault="00604D2F" w:rsidP="00CE374C">
      <w:pPr>
        <w:spacing w:after="0" w:line="240" w:lineRule="auto"/>
        <w:jc w:val="center"/>
        <w:rPr>
          <w:rFonts w:ascii="Arial" w:hAnsi="Arial" w:cs="Arial"/>
          <w:b/>
          <w:sz w:val="20"/>
          <w:szCs w:val="20"/>
        </w:rPr>
      </w:pPr>
      <w:r w:rsidRPr="00604D2F">
        <w:rPr>
          <w:rFonts w:ascii="Arial" w:hAnsi="Arial" w:cs="Arial"/>
          <w:b/>
          <w:sz w:val="20"/>
          <w:szCs w:val="20"/>
        </w:rPr>
        <w:t xml:space="preserve">ИРКУТСКАЯ ОБЛАСТЬ </w:t>
      </w:r>
    </w:p>
    <w:p w:rsidR="00604D2F" w:rsidRPr="00604D2F" w:rsidRDefault="00604D2F" w:rsidP="00CE374C">
      <w:pPr>
        <w:spacing w:after="0" w:line="240" w:lineRule="auto"/>
        <w:jc w:val="center"/>
        <w:rPr>
          <w:rFonts w:ascii="Arial" w:hAnsi="Arial" w:cs="Arial"/>
          <w:b/>
          <w:sz w:val="20"/>
          <w:szCs w:val="20"/>
        </w:rPr>
      </w:pPr>
      <w:r w:rsidRPr="00604D2F">
        <w:rPr>
          <w:rFonts w:ascii="Arial" w:hAnsi="Arial" w:cs="Arial"/>
          <w:b/>
          <w:sz w:val="20"/>
          <w:szCs w:val="20"/>
        </w:rPr>
        <w:t>МУНИЦИПАЛЬНОЕ ОБРАЗОВАНИЕ «БОХАНСКИЙ РАЙОН»</w:t>
      </w:r>
    </w:p>
    <w:p w:rsidR="00604D2F" w:rsidRPr="00604D2F" w:rsidRDefault="00604D2F" w:rsidP="00CE374C">
      <w:pPr>
        <w:spacing w:after="0" w:line="240" w:lineRule="auto"/>
        <w:jc w:val="center"/>
        <w:rPr>
          <w:rFonts w:ascii="Arial" w:hAnsi="Arial" w:cs="Arial"/>
          <w:b/>
          <w:sz w:val="20"/>
          <w:szCs w:val="20"/>
        </w:rPr>
      </w:pPr>
      <w:r w:rsidRPr="00604D2F">
        <w:rPr>
          <w:rFonts w:ascii="Arial" w:hAnsi="Arial" w:cs="Arial"/>
          <w:b/>
          <w:sz w:val="20"/>
          <w:szCs w:val="20"/>
        </w:rPr>
        <w:t>МУНИЦИПАЛЬНОЕ ОБРАЗОВАНИЕ «ТИХОНОВКА»</w:t>
      </w:r>
    </w:p>
    <w:p w:rsidR="00604D2F" w:rsidRPr="00604D2F" w:rsidRDefault="00604D2F" w:rsidP="00CE374C">
      <w:pPr>
        <w:spacing w:after="0" w:line="240" w:lineRule="auto"/>
        <w:jc w:val="center"/>
        <w:rPr>
          <w:rFonts w:ascii="Arial" w:hAnsi="Arial" w:cs="Arial"/>
          <w:b/>
          <w:sz w:val="20"/>
          <w:szCs w:val="20"/>
        </w:rPr>
      </w:pPr>
      <w:r w:rsidRPr="00604D2F">
        <w:rPr>
          <w:rFonts w:ascii="Arial" w:hAnsi="Arial" w:cs="Arial"/>
          <w:b/>
          <w:sz w:val="20"/>
          <w:szCs w:val="20"/>
        </w:rPr>
        <w:t>АДМИНИСТРАЦИЯ</w:t>
      </w:r>
    </w:p>
    <w:p w:rsidR="00604D2F" w:rsidRPr="00604D2F" w:rsidRDefault="00604D2F" w:rsidP="00CE374C">
      <w:pPr>
        <w:widowControl w:val="0"/>
        <w:autoSpaceDE w:val="0"/>
        <w:autoSpaceDN w:val="0"/>
        <w:adjustRightInd w:val="0"/>
        <w:spacing w:after="0" w:line="240" w:lineRule="auto"/>
        <w:jc w:val="center"/>
        <w:rPr>
          <w:rFonts w:ascii="Arial" w:hAnsi="Arial" w:cs="Arial"/>
          <w:b/>
          <w:bCs/>
          <w:sz w:val="20"/>
          <w:szCs w:val="20"/>
        </w:rPr>
      </w:pPr>
      <w:r w:rsidRPr="00604D2F">
        <w:rPr>
          <w:rFonts w:ascii="Arial" w:hAnsi="Arial" w:cs="Arial"/>
          <w:b/>
          <w:bCs/>
          <w:sz w:val="20"/>
          <w:szCs w:val="20"/>
        </w:rPr>
        <w:t>ПОСТАНОВЛЕНИЕ</w:t>
      </w:r>
    </w:p>
    <w:p w:rsidR="00604D2F" w:rsidRPr="00604D2F" w:rsidRDefault="00604D2F" w:rsidP="00604D2F">
      <w:pPr>
        <w:widowControl w:val="0"/>
        <w:autoSpaceDE w:val="0"/>
        <w:autoSpaceDN w:val="0"/>
        <w:adjustRightInd w:val="0"/>
        <w:jc w:val="center"/>
        <w:rPr>
          <w:rFonts w:ascii="Arial" w:hAnsi="Arial" w:cs="Arial"/>
          <w:b/>
          <w:bCs/>
          <w:sz w:val="20"/>
          <w:szCs w:val="20"/>
        </w:rPr>
      </w:pPr>
    </w:p>
    <w:p w:rsidR="00604D2F" w:rsidRPr="00604D2F" w:rsidRDefault="00604D2F" w:rsidP="00604D2F">
      <w:pPr>
        <w:autoSpaceDE w:val="0"/>
        <w:autoSpaceDN w:val="0"/>
        <w:adjustRightInd w:val="0"/>
        <w:jc w:val="center"/>
        <w:rPr>
          <w:rFonts w:ascii="Arial" w:eastAsiaTheme="minorHAnsi" w:hAnsi="Arial" w:cs="Arial"/>
          <w:sz w:val="20"/>
          <w:szCs w:val="20"/>
          <w:lang w:eastAsia="en-US"/>
        </w:rPr>
      </w:pPr>
      <w:r w:rsidRPr="00604D2F">
        <w:rPr>
          <w:rFonts w:ascii="Arial" w:eastAsiaTheme="minorHAnsi" w:hAnsi="Arial" w:cs="Arial"/>
          <w:b/>
          <w:sz w:val="20"/>
          <w:szCs w:val="20"/>
          <w:lang w:eastAsia="en-US"/>
        </w:rPr>
        <w:t xml:space="preserve">ОБ УТВЕРЖДЕНИИ </w:t>
      </w:r>
      <w:hyperlink r:id="rId7" w:history="1">
        <w:r w:rsidRPr="00604D2F">
          <w:rPr>
            <w:rStyle w:val="af1"/>
            <w:rFonts w:ascii="Arial" w:eastAsiaTheme="minorHAnsi" w:hAnsi="Arial" w:cs="Arial"/>
            <w:b/>
            <w:sz w:val="20"/>
            <w:szCs w:val="20"/>
            <w:lang w:eastAsia="en-US"/>
          </w:rPr>
          <w:t>ПРАВИЛ</w:t>
        </w:r>
      </w:hyperlink>
      <w:r w:rsidRPr="00604D2F">
        <w:rPr>
          <w:rFonts w:ascii="Arial" w:eastAsiaTheme="minorHAnsi" w:hAnsi="Arial" w:cs="Arial"/>
          <w:b/>
          <w:sz w:val="20"/>
          <w:szCs w:val="20"/>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604D2F" w:rsidRPr="00604D2F" w:rsidRDefault="00604D2F" w:rsidP="00604D2F">
      <w:pPr>
        <w:widowControl w:val="0"/>
        <w:autoSpaceDE w:val="0"/>
        <w:autoSpaceDN w:val="0"/>
        <w:adjustRightInd w:val="0"/>
        <w:jc w:val="both"/>
        <w:rPr>
          <w:rFonts w:ascii="Arial" w:eastAsia="Times New Roman" w:hAnsi="Arial" w:cs="Arial"/>
          <w:sz w:val="20"/>
          <w:szCs w:val="20"/>
        </w:rPr>
      </w:pPr>
    </w:p>
    <w:p w:rsidR="00604D2F" w:rsidRPr="00604D2F" w:rsidRDefault="00604D2F" w:rsidP="00CE374C">
      <w:pPr>
        <w:widowControl w:val="0"/>
        <w:autoSpaceDE w:val="0"/>
        <w:autoSpaceDN w:val="0"/>
        <w:adjustRightInd w:val="0"/>
        <w:spacing w:after="0" w:line="240" w:lineRule="auto"/>
        <w:ind w:firstLine="709"/>
        <w:jc w:val="both"/>
        <w:rPr>
          <w:rFonts w:ascii="Arial" w:hAnsi="Arial" w:cs="Arial"/>
          <w:sz w:val="20"/>
          <w:szCs w:val="20"/>
        </w:rPr>
      </w:pPr>
      <w:r w:rsidRPr="00604D2F">
        <w:rPr>
          <w:rFonts w:ascii="Arial" w:hAnsi="Arial" w:cs="Arial"/>
          <w:sz w:val="20"/>
          <w:szCs w:val="20"/>
        </w:rPr>
        <w:t>В соответствии с частью 7</w:t>
      </w:r>
      <w:r w:rsidRPr="00604D2F">
        <w:rPr>
          <w:rFonts w:ascii="Arial" w:hAnsi="Arial" w:cs="Arial"/>
          <w:sz w:val="20"/>
          <w:szCs w:val="20"/>
          <w:vertAlign w:val="superscript"/>
        </w:rPr>
        <w:t>1</w:t>
      </w:r>
      <w:r w:rsidRPr="00604D2F">
        <w:rPr>
          <w:rFonts w:ascii="Arial" w:hAnsi="Arial" w:cs="Arial"/>
          <w:sz w:val="20"/>
          <w:szCs w:val="20"/>
        </w:rPr>
        <w:t xml:space="preserve"> статьи 8 </w:t>
      </w:r>
      <w:r w:rsidRPr="00604D2F">
        <w:rPr>
          <w:rFonts w:ascii="Arial" w:eastAsiaTheme="minorHAnsi" w:hAnsi="Arial" w:cs="Arial"/>
          <w:sz w:val="20"/>
          <w:szCs w:val="20"/>
          <w:lang w:eastAsia="en-US"/>
        </w:rPr>
        <w:t>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604D2F">
        <w:rPr>
          <w:rFonts w:ascii="Arial" w:hAnsi="Arial" w:cs="Arial"/>
          <w:sz w:val="20"/>
          <w:szCs w:val="20"/>
        </w:rPr>
        <w:t>, Уставом МО «Тихоновка»</w:t>
      </w:r>
      <w:r w:rsidRPr="00604D2F">
        <w:rPr>
          <w:rFonts w:ascii="Arial" w:hAnsi="Arial" w:cs="Arial"/>
          <w:i/>
          <w:sz w:val="20"/>
          <w:szCs w:val="20"/>
        </w:rPr>
        <w:t>,</w:t>
      </w:r>
      <w:r w:rsidRPr="00604D2F">
        <w:rPr>
          <w:rFonts w:ascii="Arial" w:hAnsi="Arial" w:cs="Arial"/>
          <w:sz w:val="20"/>
          <w:szCs w:val="20"/>
        </w:rPr>
        <w:t xml:space="preserve"> администрация МО «Тихоновка»</w:t>
      </w:r>
      <w:r w:rsidRPr="00604D2F">
        <w:rPr>
          <w:rFonts w:ascii="Arial" w:hAnsi="Arial" w:cs="Arial"/>
          <w:i/>
          <w:sz w:val="20"/>
          <w:szCs w:val="20"/>
        </w:rPr>
        <w:t xml:space="preserve"> </w:t>
      </w:r>
      <w:r w:rsidRPr="00604D2F">
        <w:rPr>
          <w:rFonts w:ascii="Arial" w:hAnsi="Arial" w:cs="Arial"/>
          <w:bCs/>
          <w:sz w:val="20"/>
          <w:szCs w:val="20"/>
        </w:rPr>
        <w:t xml:space="preserve"> постановляет:</w:t>
      </w:r>
    </w:p>
    <w:p w:rsidR="00604D2F" w:rsidRPr="00604D2F" w:rsidRDefault="00604D2F" w:rsidP="00CE374C">
      <w:pPr>
        <w:pStyle w:val="a9"/>
        <w:autoSpaceDE w:val="0"/>
        <w:autoSpaceDN w:val="0"/>
        <w:adjustRightInd w:val="0"/>
        <w:spacing w:after="0" w:line="240" w:lineRule="auto"/>
        <w:ind w:left="0" w:firstLine="709"/>
        <w:jc w:val="both"/>
        <w:rPr>
          <w:rFonts w:ascii="Arial" w:eastAsiaTheme="minorHAnsi" w:hAnsi="Arial" w:cs="Arial"/>
          <w:sz w:val="20"/>
          <w:szCs w:val="20"/>
          <w:lang w:eastAsia="en-US"/>
        </w:rPr>
      </w:pPr>
      <w:r w:rsidRPr="00604D2F">
        <w:rPr>
          <w:rFonts w:ascii="Arial" w:hAnsi="Arial" w:cs="Arial"/>
          <w:sz w:val="20"/>
          <w:szCs w:val="20"/>
        </w:rPr>
        <w:t xml:space="preserve">1. Утвердить </w:t>
      </w:r>
      <w:hyperlink r:id="rId8" w:history="1">
        <w:r w:rsidRPr="00604D2F">
          <w:rPr>
            <w:rStyle w:val="af1"/>
            <w:rFonts w:ascii="Arial" w:eastAsiaTheme="minorHAnsi" w:hAnsi="Arial" w:cs="Arial"/>
            <w:sz w:val="20"/>
            <w:szCs w:val="20"/>
            <w:lang w:eastAsia="en-US"/>
          </w:rPr>
          <w:t>Правила</w:t>
        </w:r>
      </w:hyperlink>
      <w:r w:rsidRPr="00604D2F">
        <w:rPr>
          <w:rFonts w:ascii="Arial" w:eastAsiaTheme="minorHAnsi" w:hAnsi="Arial" w:cs="Arial"/>
          <w:sz w:val="20"/>
          <w:szCs w:val="20"/>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(прилагается).</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2.Настоящее постановление опубликовать в Вестнике МО «Тихоновка»</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и разместить на официальном сайте администрации МО «Боханский район» в информационно-телекоммуникационной сети «Интернет».</w:t>
      </w:r>
    </w:p>
    <w:p w:rsidR="00604D2F" w:rsidRPr="00604D2F" w:rsidRDefault="00604D2F" w:rsidP="00CE374C">
      <w:pPr>
        <w:widowControl w:val="0"/>
        <w:autoSpaceDE w:val="0"/>
        <w:autoSpaceDN w:val="0"/>
        <w:adjustRightInd w:val="0"/>
        <w:spacing w:after="0" w:line="240" w:lineRule="auto"/>
        <w:ind w:firstLine="709"/>
        <w:jc w:val="both"/>
        <w:rPr>
          <w:rFonts w:ascii="Arial" w:eastAsia="Times New Roman" w:hAnsi="Arial" w:cs="Arial"/>
          <w:sz w:val="20"/>
          <w:szCs w:val="20"/>
        </w:rPr>
      </w:pPr>
      <w:r w:rsidRPr="00604D2F">
        <w:rPr>
          <w:rFonts w:ascii="Arial" w:hAnsi="Arial" w:cs="Arial"/>
          <w:sz w:val="20"/>
          <w:szCs w:val="20"/>
        </w:rPr>
        <w:t xml:space="preserve"> 3. Настоящее постановление вступает в силу после дня его официального опубликования.</w:t>
      </w:r>
    </w:p>
    <w:p w:rsidR="00604D2F" w:rsidRPr="00604D2F" w:rsidRDefault="00604D2F" w:rsidP="00CE374C">
      <w:pPr>
        <w:widowControl w:val="0"/>
        <w:autoSpaceDE w:val="0"/>
        <w:autoSpaceDN w:val="0"/>
        <w:adjustRightInd w:val="0"/>
        <w:spacing w:after="0" w:line="240" w:lineRule="auto"/>
        <w:ind w:firstLine="709"/>
        <w:jc w:val="right"/>
        <w:rPr>
          <w:rFonts w:ascii="Arial" w:hAnsi="Arial" w:cs="Arial"/>
          <w:i/>
          <w:sz w:val="20"/>
          <w:szCs w:val="20"/>
        </w:rPr>
      </w:pPr>
    </w:p>
    <w:tbl>
      <w:tblPr>
        <w:tblW w:w="9714" w:type="dxa"/>
        <w:tblInd w:w="-108" w:type="dxa"/>
        <w:tblLook w:val="04A0" w:firstRow="1" w:lastRow="0" w:firstColumn="1" w:lastColumn="0" w:noHBand="0" w:noVBand="1"/>
      </w:tblPr>
      <w:tblGrid>
        <w:gridCol w:w="108"/>
        <w:gridCol w:w="5211"/>
        <w:gridCol w:w="4251"/>
        <w:gridCol w:w="144"/>
      </w:tblGrid>
      <w:tr w:rsidR="00604D2F" w:rsidRPr="00604D2F" w:rsidTr="00CE374C">
        <w:trPr>
          <w:gridBefore w:val="1"/>
          <w:wBefore w:w="108" w:type="dxa"/>
        </w:trPr>
        <w:tc>
          <w:tcPr>
            <w:tcW w:w="9606" w:type="dxa"/>
            <w:gridSpan w:val="3"/>
          </w:tcPr>
          <w:p w:rsidR="00604D2F" w:rsidRPr="00604D2F" w:rsidRDefault="00604D2F" w:rsidP="00CE374C">
            <w:pPr>
              <w:autoSpaceDE w:val="0"/>
              <w:autoSpaceDN w:val="0"/>
              <w:adjustRightInd w:val="0"/>
              <w:spacing w:after="0" w:line="240" w:lineRule="auto"/>
              <w:jc w:val="both"/>
              <w:rPr>
                <w:rFonts w:ascii="Arial" w:eastAsia="Calibri" w:hAnsi="Arial" w:cs="Arial"/>
                <w:kern w:val="2"/>
                <w:sz w:val="20"/>
                <w:szCs w:val="20"/>
                <w:lang w:eastAsia="en-US"/>
              </w:rPr>
            </w:pPr>
          </w:p>
          <w:p w:rsidR="00604D2F" w:rsidRPr="00604D2F" w:rsidRDefault="00604D2F" w:rsidP="00CE374C">
            <w:pPr>
              <w:autoSpaceDE w:val="0"/>
              <w:autoSpaceDN w:val="0"/>
              <w:adjustRightInd w:val="0"/>
              <w:spacing w:after="0" w:line="240" w:lineRule="auto"/>
              <w:jc w:val="both"/>
              <w:rPr>
                <w:rFonts w:ascii="Arial" w:eastAsia="Calibri" w:hAnsi="Arial" w:cs="Arial"/>
                <w:kern w:val="2"/>
                <w:sz w:val="20"/>
                <w:szCs w:val="20"/>
                <w:lang w:eastAsia="en-US"/>
              </w:rPr>
            </w:pPr>
          </w:p>
          <w:p w:rsidR="00604D2F" w:rsidRPr="00604D2F" w:rsidRDefault="00604D2F" w:rsidP="00CE374C">
            <w:pPr>
              <w:autoSpaceDE w:val="0"/>
              <w:autoSpaceDN w:val="0"/>
              <w:adjustRightInd w:val="0"/>
              <w:spacing w:after="0" w:line="240" w:lineRule="auto"/>
              <w:jc w:val="both"/>
              <w:rPr>
                <w:rFonts w:ascii="Arial" w:eastAsia="Calibri" w:hAnsi="Arial" w:cs="Arial"/>
                <w:kern w:val="2"/>
                <w:sz w:val="20"/>
                <w:szCs w:val="20"/>
                <w:lang w:eastAsia="en-US"/>
              </w:rPr>
            </w:pPr>
            <w:r w:rsidRPr="00604D2F">
              <w:rPr>
                <w:rFonts w:ascii="Arial" w:eastAsia="Calibri" w:hAnsi="Arial" w:cs="Arial"/>
                <w:kern w:val="2"/>
                <w:sz w:val="20"/>
                <w:szCs w:val="20"/>
                <w:lang w:eastAsia="en-US"/>
              </w:rPr>
              <w:t>Глава администрации МО «Тихоновка»</w:t>
            </w:r>
          </w:p>
          <w:p w:rsidR="00604D2F" w:rsidRPr="00604D2F" w:rsidRDefault="00604D2F" w:rsidP="00CE374C">
            <w:pPr>
              <w:autoSpaceDE w:val="0"/>
              <w:autoSpaceDN w:val="0"/>
              <w:adjustRightInd w:val="0"/>
              <w:spacing w:after="0" w:line="240" w:lineRule="auto"/>
              <w:jc w:val="both"/>
              <w:rPr>
                <w:rFonts w:ascii="Arial" w:eastAsia="Calibri" w:hAnsi="Arial" w:cs="Arial"/>
                <w:kern w:val="2"/>
                <w:sz w:val="20"/>
                <w:szCs w:val="20"/>
                <w:lang w:eastAsia="en-US"/>
              </w:rPr>
            </w:pPr>
            <w:r w:rsidRPr="00604D2F">
              <w:rPr>
                <w:rFonts w:ascii="Arial" w:eastAsia="Calibri" w:hAnsi="Arial" w:cs="Arial"/>
                <w:kern w:val="2"/>
                <w:sz w:val="20"/>
                <w:szCs w:val="20"/>
                <w:lang w:eastAsia="en-US"/>
              </w:rPr>
              <w:t>М.В.Скоробогатова</w:t>
            </w:r>
          </w:p>
        </w:tc>
      </w:tr>
      <w:tr w:rsidR="00604D2F" w:rsidRPr="00604D2F" w:rsidTr="00CE374C">
        <w:trPr>
          <w:gridAfter w:val="1"/>
          <w:wAfter w:w="144" w:type="dxa"/>
        </w:trPr>
        <w:tc>
          <w:tcPr>
            <w:tcW w:w="5319" w:type="dxa"/>
            <w:gridSpan w:val="2"/>
          </w:tcPr>
          <w:p w:rsidR="00604D2F" w:rsidRPr="00604D2F" w:rsidRDefault="00604D2F" w:rsidP="00CE374C">
            <w:pPr>
              <w:spacing w:after="0" w:line="240" w:lineRule="auto"/>
              <w:jc w:val="right"/>
              <w:rPr>
                <w:rFonts w:ascii="Arial" w:hAnsi="Arial" w:cs="Arial"/>
                <w:caps/>
                <w:sz w:val="20"/>
                <w:szCs w:val="20"/>
                <w:lang w:eastAsia="en-US"/>
              </w:rPr>
            </w:pPr>
            <w:r w:rsidRPr="00604D2F">
              <w:rPr>
                <w:rFonts w:ascii="Arial" w:hAnsi="Arial" w:cs="Arial"/>
                <w:b/>
                <w:sz w:val="20"/>
                <w:szCs w:val="20"/>
              </w:rPr>
              <w:t xml:space="preserve">          </w:t>
            </w:r>
            <w:r w:rsidRPr="00604D2F">
              <w:rPr>
                <w:rFonts w:ascii="Arial" w:hAnsi="Arial" w:cs="Arial"/>
                <w:sz w:val="20"/>
                <w:szCs w:val="20"/>
              </w:rPr>
              <w:br w:type="page"/>
            </w:r>
            <w:r w:rsidRPr="00604D2F">
              <w:rPr>
                <w:rFonts w:ascii="Arial" w:hAnsi="Arial" w:cs="Arial"/>
                <w:b/>
                <w:sz w:val="20"/>
                <w:szCs w:val="20"/>
              </w:rPr>
              <w:br w:type="page"/>
            </w:r>
            <w:r w:rsidRPr="00604D2F">
              <w:rPr>
                <w:rFonts w:ascii="Arial" w:hAnsi="Arial" w:cs="Arial"/>
                <w:sz w:val="20"/>
                <w:szCs w:val="20"/>
              </w:rPr>
              <w:br w:type="page"/>
            </w:r>
          </w:p>
        </w:tc>
        <w:tc>
          <w:tcPr>
            <w:tcW w:w="4251" w:type="dxa"/>
            <w:hideMark/>
          </w:tcPr>
          <w:p w:rsidR="00604D2F" w:rsidRPr="00604D2F" w:rsidRDefault="00604D2F" w:rsidP="00CE374C">
            <w:pPr>
              <w:spacing w:after="0" w:line="240" w:lineRule="auto"/>
              <w:jc w:val="right"/>
              <w:rPr>
                <w:rFonts w:ascii="Arial" w:hAnsi="Arial" w:cs="Arial"/>
                <w:caps/>
                <w:sz w:val="20"/>
                <w:szCs w:val="20"/>
                <w:lang w:eastAsia="en-US"/>
              </w:rPr>
            </w:pPr>
            <w:r w:rsidRPr="00604D2F">
              <w:rPr>
                <w:rFonts w:ascii="Arial" w:hAnsi="Arial" w:cs="Arial"/>
                <w:caps/>
                <w:sz w:val="20"/>
                <w:szCs w:val="20"/>
                <w:lang w:eastAsia="en-US"/>
              </w:rPr>
              <w:t>УтвержденЫ</w:t>
            </w:r>
          </w:p>
          <w:p w:rsidR="00604D2F" w:rsidRPr="00604D2F" w:rsidRDefault="00604D2F" w:rsidP="00CE374C">
            <w:pPr>
              <w:spacing w:after="0" w:line="240" w:lineRule="auto"/>
              <w:jc w:val="right"/>
              <w:rPr>
                <w:rFonts w:ascii="Arial" w:hAnsi="Arial" w:cs="Arial"/>
                <w:sz w:val="20"/>
                <w:szCs w:val="20"/>
                <w:lang w:eastAsia="en-US"/>
              </w:rPr>
            </w:pPr>
            <w:r w:rsidRPr="00604D2F">
              <w:rPr>
                <w:rFonts w:ascii="Arial" w:hAnsi="Arial" w:cs="Arial"/>
                <w:sz w:val="20"/>
                <w:szCs w:val="20"/>
                <w:lang w:eastAsia="en-US"/>
              </w:rPr>
              <w:t>постановлением администрации МО «Тихоновка»</w:t>
            </w:r>
          </w:p>
          <w:p w:rsidR="00604D2F" w:rsidRPr="00604D2F" w:rsidRDefault="00604D2F" w:rsidP="00CE374C">
            <w:pPr>
              <w:spacing w:after="0" w:line="240" w:lineRule="auto"/>
              <w:jc w:val="right"/>
              <w:rPr>
                <w:rFonts w:ascii="Arial" w:hAnsi="Arial" w:cs="Arial"/>
                <w:sz w:val="20"/>
                <w:szCs w:val="20"/>
                <w:lang w:eastAsia="en-US"/>
              </w:rPr>
            </w:pPr>
            <w:r w:rsidRPr="00604D2F">
              <w:rPr>
                <w:rFonts w:ascii="Arial" w:hAnsi="Arial" w:cs="Arial"/>
                <w:sz w:val="20"/>
                <w:szCs w:val="20"/>
                <w:lang w:eastAsia="en-US"/>
              </w:rPr>
              <w:t>от «31»</w:t>
            </w:r>
            <w:r w:rsidR="00CE374C">
              <w:rPr>
                <w:rFonts w:ascii="Arial" w:hAnsi="Arial" w:cs="Arial"/>
                <w:sz w:val="20"/>
                <w:szCs w:val="20"/>
                <w:lang w:eastAsia="en-US"/>
              </w:rPr>
              <w:t xml:space="preserve"> </w:t>
            </w:r>
            <w:r w:rsidRPr="00604D2F">
              <w:rPr>
                <w:rFonts w:ascii="Arial" w:hAnsi="Arial" w:cs="Arial"/>
                <w:sz w:val="20"/>
                <w:szCs w:val="20"/>
                <w:lang w:eastAsia="en-US"/>
              </w:rPr>
              <w:t>августа 2021 г.  № 51</w:t>
            </w:r>
          </w:p>
        </w:tc>
      </w:tr>
    </w:tbl>
    <w:p w:rsidR="00604D2F" w:rsidRPr="00604D2F" w:rsidRDefault="00604D2F" w:rsidP="00CE374C">
      <w:pPr>
        <w:widowControl w:val="0"/>
        <w:autoSpaceDE w:val="0"/>
        <w:autoSpaceDN w:val="0"/>
        <w:adjustRightInd w:val="0"/>
        <w:spacing w:after="0" w:line="240" w:lineRule="auto"/>
        <w:ind w:left="5245"/>
        <w:jc w:val="right"/>
        <w:rPr>
          <w:rFonts w:ascii="Arial" w:eastAsia="Times New Roman" w:hAnsi="Arial" w:cs="Arial"/>
          <w:b/>
          <w:sz w:val="20"/>
          <w:szCs w:val="20"/>
        </w:rPr>
      </w:pPr>
    </w:p>
    <w:p w:rsidR="00604D2F" w:rsidRPr="00CE374C" w:rsidRDefault="00604D2F" w:rsidP="00CE374C">
      <w:pPr>
        <w:autoSpaceDE w:val="0"/>
        <w:autoSpaceDN w:val="0"/>
        <w:adjustRightInd w:val="0"/>
        <w:spacing w:after="0" w:line="240" w:lineRule="auto"/>
        <w:jc w:val="center"/>
        <w:rPr>
          <w:rFonts w:ascii="Arial" w:eastAsiaTheme="minorHAnsi" w:hAnsi="Arial" w:cs="Arial"/>
          <w:b/>
          <w:sz w:val="20"/>
          <w:szCs w:val="20"/>
          <w:lang w:eastAsia="en-US"/>
        </w:rPr>
      </w:pPr>
      <w:bookmarkStart w:id="12" w:name="Par24"/>
      <w:bookmarkEnd w:id="12"/>
    </w:p>
    <w:p w:rsidR="00604D2F" w:rsidRPr="00CE374C" w:rsidRDefault="00CE374C" w:rsidP="00CE374C">
      <w:pPr>
        <w:autoSpaceDE w:val="0"/>
        <w:autoSpaceDN w:val="0"/>
        <w:adjustRightInd w:val="0"/>
        <w:spacing w:after="0" w:line="240" w:lineRule="auto"/>
        <w:jc w:val="center"/>
        <w:rPr>
          <w:rFonts w:ascii="Arial" w:eastAsiaTheme="minorHAnsi" w:hAnsi="Arial" w:cs="Arial"/>
          <w:b/>
          <w:sz w:val="20"/>
          <w:szCs w:val="20"/>
          <w:lang w:eastAsia="en-US"/>
        </w:rPr>
      </w:pPr>
      <w:hyperlink r:id="rId9" w:history="1">
        <w:r w:rsidR="00604D2F" w:rsidRPr="00CE374C">
          <w:rPr>
            <w:rStyle w:val="af1"/>
            <w:rFonts w:ascii="Arial" w:eastAsiaTheme="minorHAnsi" w:hAnsi="Arial" w:cs="Arial"/>
            <w:b/>
            <w:color w:val="auto"/>
            <w:sz w:val="20"/>
            <w:szCs w:val="20"/>
            <w:u w:val="none"/>
            <w:lang w:eastAsia="en-US"/>
          </w:rPr>
          <w:t>ПРАВИЛ</w:t>
        </w:r>
      </w:hyperlink>
      <w:r w:rsidR="00604D2F" w:rsidRPr="00CE374C">
        <w:rPr>
          <w:rFonts w:ascii="Arial" w:eastAsiaTheme="minorHAnsi" w:hAnsi="Arial" w:cs="Arial"/>
          <w:b/>
          <w:sz w:val="20"/>
          <w:szCs w:val="20"/>
          <w:lang w:eastAsia="en-US"/>
        </w:rPr>
        <w:t>А</w:t>
      </w:r>
    </w:p>
    <w:p w:rsidR="00604D2F" w:rsidRPr="00CE374C" w:rsidRDefault="00604D2F" w:rsidP="00CE374C">
      <w:pPr>
        <w:autoSpaceDE w:val="0"/>
        <w:autoSpaceDN w:val="0"/>
        <w:adjustRightInd w:val="0"/>
        <w:spacing w:after="0" w:line="240" w:lineRule="auto"/>
        <w:jc w:val="center"/>
        <w:rPr>
          <w:rFonts w:ascii="Arial" w:eastAsiaTheme="minorHAnsi" w:hAnsi="Arial" w:cs="Arial"/>
          <w:b/>
          <w:sz w:val="20"/>
          <w:szCs w:val="20"/>
          <w:lang w:eastAsia="en-US"/>
        </w:rPr>
      </w:pPr>
      <w:r w:rsidRPr="00CE374C">
        <w:rPr>
          <w:rFonts w:ascii="Arial" w:eastAsiaTheme="minorHAnsi" w:hAnsi="Arial" w:cs="Arial"/>
          <w:b/>
          <w:sz w:val="20"/>
          <w:szCs w:val="20"/>
          <w:lang w:eastAsia="en-US"/>
        </w:rPr>
        <w:t>ПРОВЕРКИ ДОСТОВЕРНОСТИ И ПОЛНОТЫ СВЕДЕНИЙ</w:t>
      </w:r>
    </w:p>
    <w:p w:rsidR="00604D2F" w:rsidRPr="00604D2F" w:rsidRDefault="00604D2F" w:rsidP="00CE374C">
      <w:pPr>
        <w:autoSpaceDE w:val="0"/>
        <w:autoSpaceDN w:val="0"/>
        <w:adjustRightInd w:val="0"/>
        <w:spacing w:after="0" w:line="240" w:lineRule="auto"/>
        <w:jc w:val="center"/>
        <w:rPr>
          <w:rFonts w:ascii="Arial" w:eastAsiaTheme="minorHAnsi" w:hAnsi="Arial" w:cs="Arial"/>
          <w:sz w:val="20"/>
          <w:szCs w:val="20"/>
          <w:lang w:eastAsia="en-US"/>
        </w:rPr>
      </w:pPr>
      <w:r w:rsidRPr="00CE374C">
        <w:rPr>
          <w:rFonts w:ascii="Arial" w:eastAsiaTheme="minorHAnsi" w:hAnsi="Arial" w:cs="Arial"/>
          <w:b/>
          <w:sz w:val="20"/>
          <w:szCs w:val="20"/>
          <w:lang w:eastAsia="en-US"/>
        </w:rPr>
        <w:t>О ДОХОДАХ, ОБ ИМУЩЕСТВЕ И ОБЯЗАТЕЛЬСТВАХ ИМУЩЕСТВЕННОГО ХАРАКТЕРА</w:t>
      </w:r>
      <w:r w:rsidRPr="00604D2F">
        <w:rPr>
          <w:rFonts w:ascii="Arial" w:eastAsiaTheme="minorHAnsi" w:hAnsi="Arial" w:cs="Arial"/>
          <w:b/>
          <w:sz w:val="20"/>
          <w:szCs w:val="20"/>
          <w:lang w:eastAsia="en-US"/>
        </w:rPr>
        <w:t>,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604D2F" w:rsidRPr="00604D2F" w:rsidRDefault="00604D2F" w:rsidP="00CE374C">
      <w:pPr>
        <w:widowControl w:val="0"/>
        <w:autoSpaceDE w:val="0"/>
        <w:autoSpaceDN w:val="0"/>
        <w:adjustRightInd w:val="0"/>
        <w:spacing w:after="0" w:line="240" w:lineRule="auto"/>
        <w:jc w:val="center"/>
        <w:rPr>
          <w:rFonts w:ascii="Arial" w:eastAsia="Times New Roman" w:hAnsi="Arial" w:cs="Arial"/>
          <w:b/>
          <w:bCs/>
          <w:sz w:val="20"/>
          <w:szCs w:val="20"/>
        </w:rPr>
      </w:pP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bookmarkStart w:id="13" w:name="Par35"/>
      <w:bookmarkStart w:id="14" w:name="Par0"/>
      <w:bookmarkEnd w:id="13"/>
      <w:bookmarkEnd w:id="14"/>
      <w:r w:rsidRPr="00604D2F">
        <w:rPr>
          <w:rFonts w:ascii="Arial" w:eastAsiaTheme="minorHAnsi" w:hAnsi="Arial" w:cs="Arial"/>
          <w:bCs/>
          <w:sz w:val="20"/>
          <w:szCs w:val="20"/>
          <w:lang w:eastAsia="en-U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r w:rsidRPr="00604D2F">
        <w:rPr>
          <w:rFonts w:ascii="Arial" w:hAnsi="Arial" w:cs="Arial"/>
          <w:sz w:val="20"/>
          <w:szCs w:val="20"/>
        </w:rPr>
        <w:t>(далее – гражданин, руководитель муниципального учреждения соответственно)</w:t>
      </w:r>
      <w:r w:rsidRPr="00604D2F">
        <w:rPr>
          <w:rFonts w:ascii="Arial" w:eastAsiaTheme="minorHAnsi" w:hAnsi="Arial" w:cs="Arial"/>
          <w:bCs/>
          <w:sz w:val="20"/>
          <w:szCs w:val="20"/>
          <w:lang w:eastAsia="en-US"/>
        </w:rPr>
        <w:t xml:space="preserve">, сведений о своих доходах, об имуществе и обязательствах имущественного характера, а также о доходах, об </w:t>
      </w:r>
      <w:r w:rsidRPr="00604D2F">
        <w:rPr>
          <w:rFonts w:ascii="Arial" w:eastAsiaTheme="minorHAnsi" w:hAnsi="Arial" w:cs="Arial"/>
          <w:bCs/>
          <w:sz w:val="20"/>
          <w:szCs w:val="20"/>
          <w:lang w:eastAsia="en-US"/>
        </w:rPr>
        <w:lastRenderedPageBreak/>
        <w:t>имуществе и обязательствах имущественного характера своих супруга (супруги) и несовершеннолетних детей (далее – проверка).</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2. Проверка осуществляется по решению главы администрации</w:t>
      </w:r>
      <w:r w:rsidRPr="00604D2F">
        <w:rPr>
          <w:rFonts w:ascii="Arial" w:hAnsi="Arial" w:cs="Arial"/>
          <w:bCs/>
          <w:sz w:val="20"/>
          <w:szCs w:val="20"/>
        </w:rPr>
        <w:t xml:space="preserve"> МО «Тихоновка»</w:t>
      </w:r>
      <w:r w:rsidRPr="00604D2F">
        <w:rPr>
          <w:rFonts w:ascii="Arial" w:eastAsiaTheme="minorHAnsi" w:hAnsi="Arial" w:cs="Arial"/>
          <w:i/>
          <w:iCs/>
          <w:sz w:val="20"/>
          <w:szCs w:val="20"/>
          <w:lang w:eastAsia="en-US"/>
        </w:rPr>
        <w:t xml:space="preserve"> </w:t>
      </w:r>
      <w:r w:rsidRPr="00604D2F">
        <w:rPr>
          <w:rFonts w:ascii="Arial" w:eastAsiaTheme="minorHAnsi" w:hAnsi="Arial" w:cs="Arial"/>
          <w:iCs/>
          <w:sz w:val="20"/>
          <w:szCs w:val="20"/>
          <w:lang w:eastAsia="en-US"/>
        </w:rPr>
        <w:t>(далее – учредитель)</w:t>
      </w:r>
      <w:r w:rsidRPr="00604D2F">
        <w:rPr>
          <w:rFonts w:ascii="Arial" w:eastAsiaTheme="minorHAnsi" w:hAnsi="Arial" w:cs="Arial"/>
          <w:bCs/>
          <w:sz w:val="20"/>
          <w:szCs w:val="20"/>
          <w:lang w:eastAsia="en-US"/>
        </w:rPr>
        <w:t>.</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3. Проверку осуществляет администрация МО «Тихоновка»</w:t>
      </w:r>
      <w:r w:rsidRPr="00604D2F">
        <w:rPr>
          <w:rFonts w:ascii="Arial" w:eastAsiaTheme="minorHAnsi" w:hAnsi="Arial" w:cs="Arial"/>
          <w:iCs/>
          <w:sz w:val="20"/>
          <w:szCs w:val="20"/>
          <w:lang w:eastAsia="en-US"/>
        </w:rPr>
        <w:t xml:space="preserve"> (далее – уполномоченный орган).</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4. Основанием для осуществления проверки является информация, представленная в письменном виде в установленном порядке:</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а) правоохранительными органами, иными государственными органами, органами местного самоуправления и их должностными лицами;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д) общероссийскими и региональными средствами массовой информации.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5. Информация анонимного характера не может служить основанием для проверки.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7. При осуществлении проверки уполномоченный орган вправе:</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а) проводить беседу с гражданином, руководителем муниципального учреждения;</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8. Учредитель обеспечивает:</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r:id="rId10" w:anchor="Par0" w:history="1">
        <w:r w:rsidRPr="00604D2F">
          <w:rPr>
            <w:rStyle w:val="af1"/>
            <w:rFonts w:ascii="Arial" w:eastAsiaTheme="minorHAnsi" w:hAnsi="Arial" w:cs="Arial"/>
            <w:bCs/>
            <w:sz w:val="20"/>
            <w:szCs w:val="20"/>
            <w:lang w:eastAsia="en-US"/>
          </w:rPr>
          <w:t>пункте 1</w:t>
        </w:r>
      </w:hyperlink>
      <w:r w:rsidRPr="00604D2F">
        <w:rPr>
          <w:rFonts w:ascii="Arial" w:eastAsiaTheme="minorHAnsi" w:hAnsi="Arial" w:cs="Arial"/>
          <w:bCs/>
          <w:sz w:val="20"/>
          <w:szCs w:val="20"/>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bCs/>
          <w:sz w:val="20"/>
          <w:szCs w:val="20"/>
          <w:lang w:eastAsia="en-US"/>
        </w:rPr>
        <w:t>9. Учредитель обязан ознакомить руководителя муниципального учреждения</w:t>
      </w:r>
      <w:r w:rsidRPr="00604D2F">
        <w:rPr>
          <w:rFonts w:ascii="Arial" w:eastAsiaTheme="minorHAnsi" w:hAnsi="Arial" w:cs="Arial"/>
          <w:sz w:val="20"/>
          <w:szCs w:val="20"/>
          <w:lang w:eastAsia="en-US"/>
        </w:rPr>
        <w:t xml:space="preserve"> с результатами проверки под личную подпись в течение 10 рабочих дней со дня принятия решения, указанного в </w:t>
      </w:r>
      <w:hyperlink r:id="rId11" w:history="1">
        <w:r w:rsidRPr="00604D2F">
          <w:rPr>
            <w:rStyle w:val="af1"/>
            <w:rFonts w:ascii="Arial" w:eastAsiaTheme="minorHAnsi" w:hAnsi="Arial" w:cs="Arial"/>
            <w:sz w:val="20"/>
            <w:szCs w:val="20"/>
            <w:lang w:eastAsia="en-US"/>
          </w:rPr>
          <w:t>пункте 11</w:t>
        </w:r>
      </w:hyperlink>
      <w:r w:rsidRPr="00604D2F">
        <w:rPr>
          <w:rFonts w:ascii="Arial" w:eastAsiaTheme="minorHAnsi" w:hAnsi="Arial" w:cs="Arial"/>
          <w:sz w:val="20"/>
          <w:szCs w:val="20"/>
          <w:lang w:eastAsia="en-US"/>
        </w:rPr>
        <w:t xml:space="preserve"> настоящих Правил.</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sz w:val="20"/>
          <w:szCs w:val="20"/>
          <w:lang w:eastAsia="en-US"/>
        </w:rPr>
        <w:t xml:space="preserve">В случае отказа </w:t>
      </w:r>
      <w:r w:rsidRPr="00604D2F">
        <w:rPr>
          <w:rFonts w:ascii="Arial" w:eastAsiaTheme="minorHAnsi" w:hAnsi="Arial" w:cs="Arial"/>
          <w:bCs/>
          <w:sz w:val="20"/>
          <w:szCs w:val="20"/>
          <w:lang w:eastAsia="en-US"/>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В случае невозможности по объективным причинам (</w:t>
      </w:r>
      <w:r w:rsidRPr="00604D2F">
        <w:rPr>
          <w:rFonts w:ascii="Arial" w:eastAsiaTheme="minorHAnsi" w:hAnsi="Arial" w:cs="Arial"/>
          <w:sz w:val="20"/>
          <w:szCs w:val="20"/>
          <w:lang w:eastAsia="en-US"/>
        </w:rPr>
        <w:t xml:space="preserve">временная нетрудоспособность руководителя муниципального учреждения, нахождение его в отпуске и другим причинам) </w:t>
      </w:r>
      <w:r w:rsidRPr="00604D2F">
        <w:rPr>
          <w:rFonts w:ascii="Arial" w:eastAsiaTheme="minorHAnsi" w:hAnsi="Arial" w:cs="Arial"/>
          <w:bCs/>
          <w:sz w:val="20"/>
          <w:szCs w:val="20"/>
          <w:lang w:eastAsia="en-US"/>
        </w:rPr>
        <w:t>ознакомить руководителя муниципального учреждения</w:t>
      </w:r>
      <w:r w:rsidRPr="00604D2F">
        <w:rPr>
          <w:rFonts w:ascii="Arial" w:eastAsiaTheme="minorHAnsi" w:hAnsi="Arial" w:cs="Arial"/>
          <w:sz w:val="20"/>
          <w:szCs w:val="20"/>
          <w:lang w:eastAsia="en-US"/>
        </w:rPr>
        <w:t xml:space="preserve"> с результатами проверки под личную подпись или в случае </w:t>
      </w:r>
      <w:r w:rsidRPr="00604D2F">
        <w:rPr>
          <w:rFonts w:ascii="Arial" w:eastAsiaTheme="minorHAnsi" w:hAnsi="Arial" w:cs="Arial"/>
          <w:bCs/>
          <w:sz w:val="20"/>
          <w:szCs w:val="20"/>
          <w:lang w:eastAsia="en-U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10. Руководитель муниципального учреждения вправе:</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а) давать пояснения в письменной форме в ходе проверки, а также по результатам проверки;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б) представлять дополнительные материалы и давать по ним пояснения в письменной форме.</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11. По результатам проверки учредитель принимает одно из следующих решений:</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а) о назначении гражданина на должность руководителя муниципального учреждения;</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б) об отказе гражданину в назначении на должность руководителя муниципального учреждения;</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в) о применении к руководителю муниципального учреждения мер дисциплинарной ответственности;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 xml:space="preserve">г) </w:t>
      </w:r>
      <w:r w:rsidRPr="00604D2F">
        <w:rPr>
          <w:rFonts w:ascii="Arial" w:eastAsia="Calibri" w:hAnsi="Arial" w:cs="Arial"/>
          <w:sz w:val="20"/>
          <w:szCs w:val="20"/>
        </w:rPr>
        <w:t xml:space="preserve">об отсутствии оснований для применения </w:t>
      </w:r>
      <w:r w:rsidRPr="00604D2F">
        <w:rPr>
          <w:rFonts w:ascii="Arial" w:eastAsiaTheme="minorHAnsi" w:hAnsi="Arial" w:cs="Arial"/>
          <w:bCs/>
          <w:sz w:val="20"/>
          <w:szCs w:val="20"/>
          <w:lang w:eastAsia="en-US"/>
        </w:rPr>
        <w:t xml:space="preserve">к руководителю муниципального учреждения </w:t>
      </w:r>
      <w:r w:rsidRPr="00604D2F">
        <w:rPr>
          <w:rFonts w:ascii="Arial" w:eastAsia="Calibri" w:hAnsi="Arial" w:cs="Arial"/>
          <w:sz w:val="20"/>
          <w:szCs w:val="20"/>
        </w:rPr>
        <w:t>мер юридической ответственности.</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lastRenderedPageBreak/>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bCs/>
          <w:sz w:val="20"/>
          <w:szCs w:val="20"/>
          <w:lang w:eastAsia="en-US"/>
        </w:rPr>
        <w:t xml:space="preserve">13. </w:t>
      </w:r>
      <w:r w:rsidRPr="00604D2F">
        <w:rPr>
          <w:rFonts w:ascii="Arial" w:eastAsiaTheme="minorHAnsi" w:hAnsi="Arial" w:cs="Arial"/>
          <w:sz w:val="20"/>
          <w:szCs w:val="20"/>
          <w:lang w:eastAsia="en-US"/>
        </w:rPr>
        <w:t xml:space="preserve">Сведения о результатах проверки предоставляются уполномоченным органом с одновременным уведомлением об этом </w:t>
      </w:r>
      <w:r w:rsidRPr="00604D2F">
        <w:rPr>
          <w:rFonts w:ascii="Arial" w:eastAsiaTheme="minorHAnsi" w:hAnsi="Arial" w:cs="Arial"/>
          <w:bCs/>
          <w:sz w:val="20"/>
          <w:szCs w:val="20"/>
          <w:lang w:eastAsia="en-US"/>
        </w:rPr>
        <w:t>гражданина, руководителя муниципального учреждения,</w:t>
      </w:r>
      <w:r w:rsidRPr="00604D2F">
        <w:rPr>
          <w:rFonts w:ascii="Arial" w:eastAsiaTheme="minorHAnsi" w:hAnsi="Arial" w:cs="Arial"/>
          <w:sz w:val="20"/>
          <w:szCs w:val="20"/>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4D2F" w:rsidRPr="00604D2F" w:rsidRDefault="00604D2F" w:rsidP="00CE374C">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604D2F">
        <w:rPr>
          <w:rFonts w:ascii="Arial" w:eastAsiaTheme="minorHAnsi" w:hAnsi="Arial" w:cs="Arial"/>
          <w:bCs/>
          <w:sz w:val="20"/>
          <w:szCs w:val="20"/>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604D2F" w:rsidRPr="00604D2F" w:rsidRDefault="00604D2F" w:rsidP="00E37F31">
      <w:pPr>
        <w:spacing w:after="0" w:line="240" w:lineRule="auto"/>
        <w:ind w:firstLine="709"/>
        <w:jc w:val="center"/>
        <w:rPr>
          <w:rFonts w:ascii="Arial" w:eastAsiaTheme="minorHAnsi" w:hAnsi="Arial" w:cs="Arial"/>
          <w:b/>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31.08.2021г. № 52</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РОССИЙСКАЯ ФЕДЕРАЦИЯ</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ИРКУТСКАЯ ОБЛАСТЬ</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БОХАНСКИЙ МУНИЦИПАЛЬНЫЙ РАЙОН</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МУНИЦИПАЛЬНОЕ ОБРАЗОВАНИЕ «ТИХОНОВКА»</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АДМИНИСТРАЦИЯ</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ПОСТАНОВЛЕНИЕ</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«ОБ УТВЕРЖДЕНИИ ПРАВИЛ СОДЕРЖАНИЯ, ВЫПАСА И ПРОГОНА СЕЛЬСКОХОЗЯЙСТВЕННЫХ ЖИВОТНЫХ НА ТЕРРИТОРИИ МУНИЦИПАЛЬНОГО ОБРАЗОВАНИЯ «ТИХОНОВКА»</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обстановка на территории муниципального образования «Тихоновка», в соответствии с Федеральным законом от 06.10.2003г. г. № 131-ФЗ «Об общих принципах организации местного самоуправления в Российской Федерации», Федеральным законом от 30.03.1999 г.№ 52-ФЗ «О санитарно-эпидемиологическом благополучии населения», Законом Российской Федерации от 14.05.1993 г. № 4979-1 «О ветеринарии», Законом Иркутской области от 30.12.2014 г. № 173-O3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муниципального образования «Тихоновка», Администрация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ПОСТАНОВЛЯЕТ:</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1.Утвердить прилагаемые Правила содержания, выпаса и прогона сельскохозяйственных животных и птицы на территории муниципального образования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2.Опубликовать настоящее постановление в Вестнике МО «Тихоновка» и разместить на сайте администрации МО «Боханский район» в сети «Интернет»</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3.Настоящее постановление вступает в силу после его официального опубликования.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4.Контроль за выполнением настоящего постановление оставляю за собой.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Глава МО «Тихоновка»</w:t>
      </w:r>
    </w:p>
    <w:p w:rsidR="00E37F31" w:rsidRPr="00604D2F" w:rsidRDefault="00E37F31" w:rsidP="00E37F31">
      <w:pPr>
        <w:spacing w:after="0" w:line="240" w:lineRule="auto"/>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М.В.Скоробогатова</w:t>
      </w:r>
    </w:p>
    <w:p w:rsidR="00E37F31" w:rsidRPr="00604D2F" w:rsidRDefault="00E37F31" w:rsidP="00E37F31">
      <w:pPr>
        <w:spacing w:after="0" w:line="240" w:lineRule="auto"/>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 xml:space="preserve"> </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ПРАВИЛА</w:t>
      </w:r>
    </w:p>
    <w:p w:rsidR="00E37F31" w:rsidRPr="00604D2F" w:rsidRDefault="00E37F31" w:rsidP="00E37F31">
      <w:pPr>
        <w:spacing w:after="0" w:line="240" w:lineRule="auto"/>
        <w:ind w:firstLine="709"/>
        <w:jc w:val="center"/>
        <w:rPr>
          <w:rFonts w:ascii="Arial" w:eastAsiaTheme="minorHAnsi" w:hAnsi="Arial" w:cs="Arial"/>
          <w:b/>
          <w:sz w:val="20"/>
          <w:szCs w:val="20"/>
          <w:lang w:eastAsia="en-US"/>
        </w:rPr>
      </w:pPr>
      <w:r w:rsidRPr="00604D2F">
        <w:rPr>
          <w:rFonts w:ascii="Arial" w:eastAsiaTheme="minorHAnsi" w:hAnsi="Arial" w:cs="Arial"/>
          <w:b/>
          <w:sz w:val="20"/>
          <w:szCs w:val="20"/>
          <w:lang w:eastAsia="en-US"/>
        </w:rPr>
        <w:t>содержания, выпаса и прогона сельскохозяйственных животных и птицы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 xml:space="preserve">Настоящие Правила содержания сельскохозяйственных животных и птицы в личных подсобных хозяйствах, крестьянских (фермерских) хозяйствах, у индивидуальных предпринимателей и иных владельцев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-Федерального закона от 06.10.2003 г. № 131-ФЗ «Об общих принципах организации местного самоуправления в Российской Федерации»;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-Федерального закона от 30.03.1999 г. № 52-ФЗ «О санитарно- эпидемиологическом благополучии населения»;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 Федерального закона от 10.01.2002 г. № 7-ФЗ «Об охране окружающей природной среды»;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lastRenderedPageBreak/>
        <w:t>-Кодекса Российской Федерации «Об административных правонарушениях»;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-Закона Российской Федерации от 07.02.1992 г. N. 2300-1 «О защите прав потребителей»;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-Закона Российской Федерации от 14.05.1993 г. № 4979-1 «О ветеринарии».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Правила направлены на: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 обеспечение интересов местного населения;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-обеспечение санитарно-эпидемиологического благополучия населения;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-защиту зеленых насаждений от потравы;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-защиту рекреационных зон от загрязнения продуктами жизнедеятельности сельскохозяйственных животных и птицы;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-профилактику и предупреждение инфекционных болезней сельскохозяйственных животных и птицы, а также болезней, общих для человека и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-приведение условий содержания животных в соответствие с действующими ветеринарно-санитарными требованиями.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1.. Общие положения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1.1. Сельскохозяйственные животные и птица всех видов подлежат регистрации в участковых ветеринарных учреждениях и похозяйственных книгах администрации сельского поселения, а крупный и мелкий рогатый скот - обязательному мечению для определения принадлежности животного.</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1.2. Покупка, продажа, перевозка, сдача или прогон па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 животных и птиц.</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 компетенцию администрации сельскою поселения входит:</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сельского поселения;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2.Содержание сельскохозяйственных животных и птицы.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Содержание сельскохозяйственных животных п птицы на территории сельского поселения допускается при условии соблюдения размера санитарно-защитной зоны. Домашние животные и птица должны содержаться в специально приспособленных помещениях на территории личных подсобных хозяйств граждан. Запрещается выгул домашних 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населённого пункта.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Размер поголовья скота и птицы определяется с учетом действующих санитарных, санитарно-гигиенических ветеринарных норм и правил.</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Предельный размер поголовья скота и птицы в зависимости от расстояния от помещения для содержания и разведения животных до объектов жилой застройки устанавливается в соответствии с СанПиНом 2.2.1/2.1. 1.1200-03 «Санитарно-защитные зоны и санитарная классификация предприятий, сооружений и иных объектов».</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Для хозяйств с содержанием животных (Коровники, овчарни, конюшни, зверофермы) до 50 голов санитарно-защитная зона - 50 м. Возможно сокращающее нормативного разрыва до 8-10 м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lastRenderedPageBreak/>
        <w:t>Размер поголовья скота и птицы определяется с учётом действующих санитарных, санитарно-гигиенических, ветеринарных норм и правил.</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СанПиНом 2.2.1/2.1. 1.1200-03 «Санитарно-защитные зоны и санитарная классификация предприятий, вооружений и иных объектов».</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Содержание сельскохозяйственного животных и птицы в зоне многоэтажной жилой застройки не допускается.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 целях защиты поверхностных, подземных вод п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н нормами.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3.Выпас и прогон сельскохозяйственных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3.1 Выпас сельскохозяйственных животных осуществляется на специально отведенных администрацией муниципального образования «Тихоновка» местах (приложение 1), либо на огороженных пастбищах под надзором собственников сельскохозяйственных животных, либо лиц, ими уполномоченных.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Прогон сельскохозяйственных животных, в том числе к месту выпаса осуществляется по маршрутам, установленным администрацией муниципального образования «Тихоновка» (приложение 2).</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3.2. Свободное перемещение скота и домашней птицы допускается в пределах: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-помещения, в котором содержится скот и домашняя птица;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Вне указанных пределов передвижение скота и домашней птицы допускается в специально-установленных местах выпаса скота и домашней птицы.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3.3. Выпас скота и домашней птицы осуществляется в период с 1 мая по 1 ноября на специально отведённых пастбищах.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3.4.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7.30 часов утра до 18.00 часов вечера. Каждый владелец лично сопровождает и сдаёт утром п принимает вечером свой скот от пастуха.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Выпас лошадей на пастбищах сельского поселения допускается лишь в их стреноженном состоянии.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3.5. Собственники сельскохозяйственных животных и домашней птицы или пастухи обязаны:</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-содержать сельскохозяйственных животных в ночное время в загонах.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3.6.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3.7. Не допускается передвижение скота и домашней птицы на территории населенных пунктов без сопровождения.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4.Убoй животных и перевозка.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Убой животных для личного пользователя разрешается на территории частных подворий, где содержится личное подсобное хозяйство.</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Запрещается производить убой животных для личного пользователя на территории, прилегающей к частным подворьям.</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Промышленный убой животных па территории частных домовладений запрещается.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lastRenderedPageBreak/>
        <w:t>Лица, занимающиеся промышленным убоем животных, обязаны производить убой на убойных пунктах (бойнях), которые должны располагаться от жилой настройки на расстоянии: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не менее 500 м - для крупного и мелкого рогатого скота: не менее 300м — для птицы и мелких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Перевозка животных и туш животных должна осуществляться в закрытых фургонах.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5.Складироваиие и вывоз отходов от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Разрешается: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-складировать в местах временного хранения отходы (навоз) от животных на территории частных домовладений в хозяйственной зоне с последующим вывозом на свалку не более суток.</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Запрещается:</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-складировать и хранить отходы (навоз) от животных на территории прилагающей к частным подворьям, или, переулков, площадей, парков, в лесополосах и на пустырях;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-оставлять на улице отходы от животных в ожидании специализированного транспорта;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-загрузка мусорные контейнеров жилищно-коммунального хозяйства отходами от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К отходам от животных относятся навоз и жидкие стоки, отходы убоя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Вывоз отходов после убоя животных производится на отведенные, в соответствии с действующими ветеринарно-санитарными требованиями, земельные участки (скотомогильники), расположенные на территории сельского поселения. Утилизация отходов от животных производится в соответствии с Законом РФ от 14.05.1993 № 4979-1 «О ветеринарии», приказом Минсельхоза России от 26.10.2020 N.• 626 «Об утверждение ветеринарных правил перемещения, хранения, переработки и утилизации биологических отходов».</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Раздел 6. Ответственность владельцев домашних животных.</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6.1. 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6,2. Применение штрафных санкций не освобождает нарушители в соответствии с действующим законодательством от обязанностей: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-возмещения причинённого его скотом и домашней птицей материального ущерба юридическому или физическому лицу;</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-устранения допущенных нарушений.</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6.3. Протоколы об административных правонарушениях, связанные с невыполнением настоящих Правил, составляются должностными лицами администрации муниципального образования «Тихоновка», уполномоченными составлять протоколы об административных правонарушениях в области благоустройства территорий муниципальных образований Иркутской области, предусмотренных Законом Иркутской области от 30.12.2014г. № 173-ФЗ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Приложение 1</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к Правилам</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содержания, выпаса и прогона</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сельскохозяйственных животных и птицы</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на территории МО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Места выпаса</w:t>
      </w: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сельскохозяйственных животных на</w:t>
      </w: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территории муниципального образования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1.</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2.</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3.</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Глава МО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М.В.Скоробогатова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Приложение 2</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к Правилам</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содержания, выпаса и прогона</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сельскохозяйственных животных и птицы</w:t>
      </w:r>
    </w:p>
    <w:p w:rsidR="00E37F31" w:rsidRPr="00604D2F" w:rsidRDefault="00E37F31" w:rsidP="00E37F31">
      <w:pPr>
        <w:spacing w:after="0" w:line="240" w:lineRule="auto"/>
        <w:ind w:firstLine="709"/>
        <w:jc w:val="right"/>
        <w:rPr>
          <w:rFonts w:ascii="Arial" w:eastAsiaTheme="minorHAnsi" w:hAnsi="Arial" w:cs="Arial"/>
          <w:sz w:val="20"/>
          <w:szCs w:val="20"/>
          <w:lang w:eastAsia="en-US"/>
        </w:rPr>
      </w:pPr>
      <w:r w:rsidRPr="00604D2F">
        <w:rPr>
          <w:rFonts w:ascii="Arial" w:eastAsiaTheme="minorHAnsi" w:hAnsi="Arial" w:cs="Arial"/>
          <w:sz w:val="20"/>
          <w:szCs w:val="20"/>
          <w:lang w:eastAsia="en-US"/>
        </w:rPr>
        <w:t>на территории МО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Места прогона</w:t>
      </w: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сельскохозяйственных животных на</w:t>
      </w:r>
    </w:p>
    <w:p w:rsidR="00E37F31" w:rsidRPr="00604D2F" w:rsidRDefault="00E37F31" w:rsidP="00E37F31">
      <w:pPr>
        <w:spacing w:after="0" w:line="240" w:lineRule="auto"/>
        <w:ind w:firstLine="709"/>
        <w:jc w:val="center"/>
        <w:rPr>
          <w:rFonts w:ascii="Arial" w:eastAsiaTheme="minorHAnsi" w:hAnsi="Arial" w:cs="Arial"/>
          <w:sz w:val="20"/>
          <w:szCs w:val="20"/>
          <w:lang w:eastAsia="en-US"/>
        </w:rPr>
      </w:pPr>
      <w:r w:rsidRPr="00604D2F">
        <w:rPr>
          <w:rFonts w:ascii="Arial" w:eastAsiaTheme="minorHAnsi" w:hAnsi="Arial" w:cs="Arial"/>
          <w:sz w:val="20"/>
          <w:szCs w:val="20"/>
          <w:lang w:eastAsia="en-US"/>
        </w:rPr>
        <w:t>территории муниципального образования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Владельцы сельскохозяйственных животных, проживающих в с. Тихоновка, осуществляют прогон по улицам и сдают пастуху.</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Глава МО «Тихоновка»</w:t>
      </w:r>
    </w:p>
    <w:p w:rsidR="00E37F31" w:rsidRPr="00604D2F" w:rsidRDefault="00E37F31" w:rsidP="00E37F31">
      <w:pPr>
        <w:spacing w:after="0" w:line="240" w:lineRule="auto"/>
        <w:ind w:firstLine="709"/>
        <w:jc w:val="both"/>
        <w:rPr>
          <w:rFonts w:ascii="Arial" w:eastAsiaTheme="minorHAnsi" w:hAnsi="Arial" w:cs="Arial"/>
          <w:sz w:val="20"/>
          <w:szCs w:val="20"/>
          <w:lang w:eastAsia="en-US"/>
        </w:rPr>
      </w:pPr>
      <w:r w:rsidRPr="00604D2F">
        <w:rPr>
          <w:rFonts w:ascii="Arial" w:eastAsiaTheme="minorHAnsi" w:hAnsi="Arial" w:cs="Arial"/>
          <w:sz w:val="20"/>
          <w:szCs w:val="20"/>
          <w:lang w:eastAsia="en-US"/>
        </w:rPr>
        <w:t>М.В.Скоробогатова</w:t>
      </w:r>
    </w:p>
    <w:p w:rsidR="00E37F31" w:rsidRPr="00604D2F" w:rsidRDefault="00E37F31" w:rsidP="00E37F31">
      <w:pPr>
        <w:spacing w:after="0" w:line="240" w:lineRule="auto"/>
        <w:ind w:left="567" w:right="283" w:firstLine="709"/>
        <w:jc w:val="center"/>
        <w:rPr>
          <w:rFonts w:ascii="Arial" w:hAnsi="Arial" w:cs="Arial"/>
          <w:b/>
          <w:sz w:val="20"/>
          <w:szCs w:val="20"/>
        </w:rPr>
      </w:pPr>
    </w:p>
    <w:p w:rsidR="00E37F31" w:rsidRPr="00604D2F" w:rsidRDefault="00E37F31" w:rsidP="00E37F31">
      <w:pPr>
        <w:spacing w:after="0" w:line="240" w:lineRule="auto"/>
        <w:ind w:left="567" w:right="283" w:firstLine="709"/>
        <w:jc w:val="center"/>
        <w:rPr>
          <w:rFonts w:ascii="Arial" w:hAnsi="Arial" w:cs="Arial"/>
          <w:sz w:val="20"/>
          <w:szCs w:val="20"/>
        </w:rPr>
      </w:pPr>
    </w:p>
    <w:p w:rsidR="006644A1" w:rsidRPr="00604D2F" w:rsidRDefault="006644A1">
      <w:pPr>
        <w:rPr>
          <w:rFonts w:ascii="Arial" w:hAnsi="Arial" w:cs="Arial"/>
          <w:sz w:val="20"/>
          <w:szCs w:val="20"/>
        </w:rPr>
      </w:pPr>
    </w:p>
    <w:sectPr w:rsidR="006644A1" w:rsidRPr="00604D2F" w:rsidSect="001D628A">
      <w:headerReference w:type="default" r:id="rId12"/>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29" w:rsidRDefault="00134929">
      <w:pPr>
        <w:spacing w:after="0" w:line="240" w:lineRule="auto"/>
      </w:pPr>
      <w:r>
        <w:separator/>
      </w:r>
    </w:p>
  </w:endnote>
  <w:endnote w:type="continuationSeparator" w:id="0">
    <w:p w:rsidR="00134929" w:rsidRDefault="0013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29" w:rsidRDefault="00134929">
      <w:pPr>
        <w:spacing w:after="0" w:line="240" w:lineRule="auto"/>
      </w:pPr>
      <w:r>
        <w:separator/>
      </w:r>
    </w:p>
  </w:footnote>
  <w:footnote w:type="continuationSeparator" w:id="0">
    <w:p w:rsidR="00134929" w:rsidRDefault="0013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CE374C" w:rsidRPr="00671140" w:rsidRDefault="00CE374C" w:rsidP="00CE374C">
        <w:pPr>
          <w:pStyle w:val="aa"/>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E7F61">
          <w:rPr>
            <w:rFonts w:ascii="Times New Roman" w:hAnsi="Times New Roman" w:cs="Times New Roman"/>
            <w:noProof/>
            <w:sz w:val="24"/>
            <w:szCs w:val="24"/>
          </w:rPr>
          <w:t>51</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8EF"/>
    <w:multiLevelType w:val="multilevel"/>
    <w:tmpl w:val="718C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C55CB"/>
    <w:multiLevelType w:val="multilevel"/>
    <w:tmpl w:val="40E6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7"/>
    <w:rsid w:val="00134929"/>
    <w:rsid w:val="001D628A"/>
    <w:rsid w:val="00280459"/>
    <w:rsid w:val="00394700"/>
    <w:rsid w:val="005E7F61"/>
    <w:rsid w:val="00604D2F"/>
    <w:rsid w:val="00622A1E"/>
    <w:rsid w:val="006644A1"/>
    <w:rsid w:val="00CE374C"/>
    <w:rsid w:val="00CF1BC7"/>
    <w:rsid w:val="00E3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339E"/>
  <w15:chartTrackingRefBased/>
  <w15:docId w15:val="{0497AD69-2526-4676-BAF5-76CE927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7F31"/>
  </w:style>
  <w:style w:type="paragraph" w:styleId="a3">
    <w:name w:val="Balloon Text"/>
    <w:basedOn w:val="a"/>
    <w:link w:val="a4"/>
    <w:uiPriority w:val="99"/>
    <w:semiHidden/>
    <w:unhideWhenUsed/>
    <w:rsid w:val="00E37F31"/>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E37F31"/>
    <w:rPr>
      <w:rFonts w:ascii="Segoe UI" w:hAnsi="Segoe UI" w:cs="Segoe UI"/>
      <w:sz w:val="18"/>
      <w:szCs w:val="18"/>
    </w:rPr>
  </w:style>
  <w:style w:type="paragraph" w:styleId="a5">
    <w:name w:val="footnote text"/>
    <w:basedOn w:val="a"/>
    <w:link w:val="a6"/>
    <w:uiPriority w:val="99"/>
    <w:unhideWhenUsed/>
    <w:rsid w:val="00E37F31"/>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E37F31"/>
    <w:rPr>
      <w:rFonts w:ascii="Tms Rmn" w:eastAsia="Times New Roman" w:hAnsi="Tms Rmn" w:cs="Times New Roman"/>
      <w:sz w:val="20"/>
      <w:szCs w:val="20"/>
      <w:lang w:eastAsia="ru-RU"/>
    </w:rPr>
  </w:style>
  <w:style w:type="paragraph" w:customStyle="1" w:styleId="ConsPlusNormal">
    <w:name w:val="ConsPlusNormal"/>
    <w:rsid w:val="00E37F3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footnote reference"/>
    <w:basedOn w:val="a0"/>
    <w:uiPriority w:val="99"/>
    <w:semiHidden/>
    <w:unhideWhenUsed/>
    <w:rsid w:val="00E37F31"/>
    <w:rPr>
      <w:vertAlign w:val="superscript"/>
    </w:rPr>
  </w:style>
  <w:style w:type="table" w:styleId="a8">
    <w:name w:val="Table Grid"/>
    <w:basedOn w:val="a1"/>
    <w:uiPriority w:val="59"/>
    <w:rsid w:val="00E37F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37F31"/>
    <w:pPr>
      <w:ind w:left="720"/>
      <w:contextualSpacing/>
    </w:pPr>
  </w:style>
  <w:style w:type="paragraph" w:styleId="aa">
    <w:name w:val="header"/>
    <w:basedOn w:val="a"/>
    <w:link w:val="ab"/>
    <w:uiPriority w:val="99"/>
    <w:unhideWhenUsed/>
    <w:rsid w:val="00E37F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7F31"/>
    <w:rPr>
      <w:rFonts w:eastAsiaTheme="minorEastAsia"/>
      <w:lang w:eastAsia="ru-RU"/>
    </w:rPr>
  </w:style>
  <w:style w:type="paragraph" w:styleId="ac">
    <w:name w:val="footer"/>
    <w:basedOn w:val="a"/>
    <w:link w:val="ad"/>
    <w:uiPriority w:val="99"/>
    <w:unhideWhenUsed/>
    <w:rsid w:val="00E37F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F31"/>
    <w:rPr>
      <w:rFonts w:eastAsiaTheme="minorEastAsia"/>
      <w:lang w:eastAsia="ru-RU"/>
    </w:rPr>
  </w:style>
  <w:style w:type="paragraph" w:styleId="ae">
    <w:name w:val="No Spacing"/>
    <w:uiPriority w:val="1"/>
    <w:qFormat/>
    <w:rsid w:val="00E37F31"/>
    <w:pPr>
      <w:spacing w:after="0" w:line="240" w:lineRule="auto"/>
    </w:pPr>
    <w:rPr>
      <w:rFonts w:eastAsiaTheme="minorEastAsia"/>
      <w:lang w:eastAsia="ru-RU"/>
    </w:rPr>
  </w:style>
  <w:style w:type="character" w:styleId="af">
    <w:name w:val="Placeholder Text"/>
    <w:basedOn w:val="a0"/>
    <w:uiPriority w:val="99"/>
    <w:semiHidden/>
    <w:rsid w:val="00E37F31"/>
    <w:rPr>
      <w:color w:val="808080"/>
    </w:rPr>
  </w:style>
  <w:style w:type="character" w:customStyle="1" w:styleId="af0">
    <w:name w:val="Гипертекстовая ссылка"/>
    <w:rsid w:val="00E37F31"/>
    <w:rPr>
      <w:rFonts w:cs="Times New Roman"/>
      <w:b/>
      <w:bCs/>
      <w:color w:val="auto"/>
    </w:rPr>
  </w:style>
  <w:style w:type="character" w:styleId="af1">
    <w:name w:val="Hyperlink"/>
    <w:basedOn w:val="a0"/>
    <w:uiPriority w:val="99"/>
    <w:unhideWhenUsed/>
    <w:rsid w:val="00E37F31"/>
    <w:rPr>
      <w:color w:val="0563C1" w:themeColor="hyperlink"/>
      <w:u w:val="single"/>
    </w:rPr>
  </w:style>
  <w:style w:type="paragraph" w:customStyle="1" w:styleId="ConsPlusNonformat">
    <w:name w:val="ConsPlusNonformat"/>
    <w:rsid w:val="00E37F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FollowedHyperlink"/>
    <w:basedOn w:val="a0"/>
    <w:uiPriority w:val="99"/>
    <w:semiHidden/>
    <w:unhideWhenUsed/>
    <w:rsid w:val="00E37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2350">
      <w:bodyDiv w:val="1"/>
      <w:marLeft w:val="0"/>
      <w:marRight w:val="0"/>
      <w:marTop w:val="0"/>
      <w:marBottom w:val="0"/>
      <w:divBdr>
        <w:top w:val="none" w:sz="0" w:space="0" w:color="auto"/>
        <w:left w:val="none" w:sz="0" w:space="0" w:color="auto"/>
        <w:bottom w:val="none" w:sz="0" w:space="0" w:color="auto"/>
        <w:right w:val="none" w:sz="0" w:space="0" w:color="auto"/>
      </w:divBdr>
    </w:div>
    <w:div w:id="15237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FA6D0B8DD066B4643613ADB6DC3212FC81409392EBB959DFC648C6759950F4825C3CE88482F8CVCj8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6FA6D0B8DD066B4643613ADB6DC3212FC81409392EBB959DFC648C6759950F4825C3CE88482F8CVCj8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5C17C8E7644828921C0ADD970492ABE9B6191B4C0D0254AA790016A136895F2EC6D3F78763A8E09AEC37A6z8TDE" TargetMode="External"/><Relationship Id="rId5" Type="http://schemas.openxmlformats.org/officeDocument/2006/relationships/footnotes" Target="footnotes.xml"/><Relationship Id="rId10" Type="http://schemas.openxmlformats.org/officeDocument/2006/relationships/hyperlink" Target="file:///C:\Users\&#1040;&#1076;&#1084;&#1080;&#1085;\Desktop\&#1076;&#1086;&#1082;&#1091;&#1084;&#1077;&#1085;&#1090;&#1099;\2021%20&#1075;&#1086;&#1076;\&#1055;&#1086;&#1089;&#1090;&#1072;&#1085;&#1086;&#1074;&#1083;&#1077;&#1085;&#1080;&#1103;%20&#1072;&#1074;&#1075;&#1091;&#1089;&#1090;\&#1055;&#1086;&#1089;&#1090;&#1072;&#1085;&#1086;&#1074;&#1083;&#1077;&#1085;&#1080;&#1077;%20&#8470;%2051%20&#1086;&#1090;%2031.08.2021%20&#1075;..docx" TargetMode="External"/><Relationship Id="rId4" Type="http://schemas.openxmlformats.org/officeDocument/2006/relationships/webSettings" Target="web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27222</Words>
  <Characters>155168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2021-09-14T04:11:00Z</dcterms:created>
  <dcterms:modified xsi:type="dcterms:W3CDTF">2021-09-14T07:54:00Z</dcterms:modified>
</cp:coreProperties>
</file>